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426"/>
      </w:tblGrid>
      <w:tr w:rsidR="00777ED2" w:rsidRPr="00535A69" w14:paraId="4FFCE587" w14:textId="77777777" w:rsidTr="00777ED2">
        <w:trPr>
          <w:trHeight w:val="680"/>
        </w:trPr>
        <w:tc>
          <w:tcPr>
            <w:tcW w:w="2185" w:type="pct"/>
            <w:vAlign w:val="bottom"/>
          </w:tcPr>
          <w:p w14:paraId="01DF063E" w14:textId="4BE38163" w:rsidR="00236A96" w:rsidRPr="00535A69" w:rsidRDefault="009E672B" w:rsidP="00BE57EB">
            <w:pPr>
              <w:spacing w:after="0" w:line="240" w:lineRule="auto"/>
              <w:ind w:left="-108"/>
              <w:jc w:val="left"/>
              <w:rPr>
                <w:rFonts w:eastAsia="맑은 고딕"/>
                <w:b/>
                <w:bCs/>
                <w:color w:val="ED6C4E" w:themeColor="accent3"/>
                <w:sz w:val="24"/>
                <w:szCs w:val="24"/>
                <w:lang w:val="en-US"/>
              </w:rPr>
            </w:pPr>
            <w:r>
              <w:rPr>
                <w:rFonts w:eastAsia="맑은 고딕" w:hint="eastAsia"/>
                <w:b/>
                <w:bCs/>
                <w:sz w:val="28"/>
                <w:szCs w:val="28"/>
                <w:lang w:val="en-US" w:eastAsia="ko-KR"/>
              </w:rPr>
              <w:t>보도자료</w:t>
            </w:r>
            <w:r w:rsidR="00236A96" w:rsidRPr="00535A69">
              <w:rPr>
                <w:rFonts w:eastAsia="맑은 고딕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2815" w:type="pct"/>
            <w:vAlign w:val="bottom"/>
          </w:tcPr>
          <w:p w14:paraId="63FF30B8" w14:textId="77777777" w:rsidR="00236A96" w:rsidRPr="00535A69" w:rsidRDefault="00236A96" w:rsidP="00BE57EB">
            <w:pPr>
              <w:spacing w:after="0" w:line="240" w:lineRule="auto"/>
              <w:ind w:right="-57"/>
              <w:jc w:val="right"/>
              <w:rPr>
                <w:rFonts w:eastAsia="맑은 고딕"/>
                <w:color w:val="ED6C4E" w:themeColor="accent3"/>
                <w:lang w:val="en-US"/>
              </w:rPr>
            </w:pPr>
            <w:r w:rsidRPr="00535A69">
              <w:rPr>
                <w:rFonts w:eastAsia="맑은 고딕"/>
                <w:noProof/>
                <w:color w:val="ED6C4E" w:themeColor="accent3"/>
                <w:lang w:val="en-US" w:eastAsia="ko-KR"/>
              </w:rPr>
              <w:drawing>
                <wp:inline distT="0" distB="0" distL="0" distR="0" wp14:anchorId="40AD25C0" wp14:editId="637B010C">
                  <wp:extent cx="1395091" cy="392687"/>
                  <wp:effectExtent l="0" t="0" r="254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9" t="29176" r="13666" b="26395"/>
                          <a:stretch/>
                        </pic:blipFill>
                        <pic:spPr bwMode="auto">
                          <a:xfrm>
                            <a:off x="0" y="0"/>
                            <a:ext cx="1507808" cy="424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E3EFD" w14:textId="77777777" w:rsidR="00F56D63" w:rsidRPr="00535A69" w:rsidRDefault="00F56D63" w:rsidP="00BE57EB">
      <w:pPr>
        <w:spacing w:after="0" w:line="240" w:lineRule="auto"/>
        <w:rPr>
          <w:rFonts w:eastAsia="맑은 고딕"/>
          <w:i/>
          <w:iCs/>
          <w:color w:val="7A00E6" w:themeColor="accent2"/>
          <w:sz w:val="36"/>
          <w:szCs w:val="36"/>
          <w:lang w:val="en-US"/>
        </w:rPr>
      </w:pPr>
    </w:p>
    <w:p w14:paraId="64208183" w14:textId="77777777" w:rsidR="006D6E2E" w:rsidRDefault="00950E64" w:rsidP="009E672B">
      <w:pPr>
        <w:spacing w:after="0"/>
        <w:jc w:val="left"/>
        <w:rPr>
          <w:rFonts w:asciiTheme="majorHAnsi" w:eastAsia="맑은 고딕" w:hAnsiTheme="majorHAnsi" w:cs="맑은 고딕"/>
          <w:b/>
          <w:iCs/>
          <w:color w:val="7A00E6"/>
          <w:sz w:val="36"/>
          <w:szCs w:val="36"/>
          <w:lang w:eastAsia="ko-KR"/>
        </w:rPr>
      </w:pPr>
      <w:r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사노피</w:t>
      </w:r>
      <w:r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-</w:t>
      </w:r>
      <w:r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대한수의사회</w:t>
      </w:r>
      <w:r w:rsidR="0086296F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,</w:t>
      </w:r>
      <w:r w:rsidR="0086296F">
        <w:rPr>
          <w:rFonts w:asciiTheme="majorHAnsi" w:eastAsia="맑은 고딕" w:hAnsiTheme="majorHAnsi" w:cs="맑은 고딕"/>
          <w:b/>
          <w:iCs/>
          <w:color w:val="7A00E6"/>
          <w:sz w:val="36"/>
          <w:szCs w:val="36"/>
          <w:lang w:eastAsia="ko-KR"/>
        </w:rPr>
        <w:t xml:space="preserve"> </w:t>
      </w:r>
    </w:p>
    <w:p w14:paraId="34F09832" w14:textId="616EA61A" w:rsidR="00906610" w:rsidRPr="0086296F" w:rsidRDefault="004448C2" w:rsidP="009E672B">
      <w:pPr>
        <w:spacing w:after="0"/>
        <w:jc w:val="left"/>
        <w:rPr>
          <w:rFonts w:asciiTheme="majorHAnsi" w:eastAsia="맑은 고딕" w:hAnsiTheme="majorHAnsi" w:cs="맑은 고딕"/>
          <w:b/>
          <w:iCs/>
          <w:color w:val="7A00E6"/>
          <w:sz w:val="36"/>
          <w:szCs w:val="36"/>
          <w:lang w:eastAsia="ko-KR"/>
        </w:rPr>
      </w:pPr>
      <w:r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동물병원</w:t>
      </w:r>
      <w:r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 xml:space="preserve"> </w:t>
      </w:r>
      <w:r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관계자</w:t>
      </w:r>
      <w:r w:rsidR="00920D87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 xml:space="preserve"> </w:t>
      </w:r>
      <w:r w:rsidR="00342284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파상풍</w:t>
      </w:r>
      <w:r w:rsidR="00342284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 xml:space="preserve"> </w:t>
      </w:r>
      <w:r w:rsidR="00342284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예방</w:t>
      </w:r>
      <w:r w:rsidR="006D6E2E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 xml:space="preserve"> </w:t>
      </w:r>
      <w:r w:rsidR="006D6E2E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위</w:t>
      </w:r>
      <w:r w:rsidR="000B0375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한</w:t>
      </w:r>
      <w:r w:rsidR="006D6E2E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 xml:space="preserve"> </w:t>
      </w:r>
      <w:r w:rsidR="00950E64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양해각서</w:t>
      </w:r>
      <w:r w:rsidR="00950E64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 xml:space="preserve"> </w:t>
      </w:r>
      <w:r w:rsidR="00950E64">
        <w:rPr>
          <w:rFonts w:asciiTheme="majorHAnsi" w:eastAsia="맑은 고딕" w:hAnsiTheme="majorHAnsi" w:cs="맑은 고딕" w:hint="eastAsia"/>
          <w:b/>
          <w:iCs/>
          <w:color w:val="7A00E6"/>
          <w:sz w:val="36"/>
          <w:szCs w:val="36"/>
          <w:lang w:eastAsia="ko-KR"/>
        </w:rPr>
        <w:t>체결</w:t>
      </w:r>
    </w:p>
    <w:p w14:paraId="0296565D" w14:textId="01BF525A" w:rsidR="00DF3728" w:rsidRPr="00906610" w:rsidRDefault="00DF3728" w:rsidP="00BE57EB">
      <w:pPr>
        <w:spacing w:after="0" w:line="240" w:lineRule="auto"/>
        <w:rPr>
          <w:rFonts w:eastAsia="맑은 고딕"/>
          <w:color w:val="auto"/>
          <w:sz w:val="20"/>
          <w:szCs w:val="20"/>
          <w:lang w:eastAsia="ko-KR"/>
        </w:rPr>
      </w:pPr>
    </w:p>
    <w:p w14:paraId="23B11B96" w14:textId="3C13C3A7" w:rsidR="007E5233" w:rsidRPr="00924913" w:rsidRDefault="00902B3E" w:rsidP="007E5233">
      <w:pPr>
        <w:spacing w:after="0" w:line="240" w:lineRule="auto"/>
        <w:ind w:leftChars="373" w:left="709"/>
        <w:rPr>
          <w:rFonts w:asciiTheme="majorHAnsi" w:eastAsia="맑은 고딕" w:hAnsiTheme="majorHAnsi"/>
          <w:sz w:val="22"/>
          <w:szCs w:val="22"/>
          <w:lang w:eastAsia="ko-KR"/>
        </w:rPr>
      </w:pPr>
      <w:r w:rsidRPr="00B005EE">
        <w:rPr>
          <w:rFonts w:asciiTheme="majorHAnsi" w:eastAsia="맑은 고딕" w:hAnsiTheme="majorHAnsi"/>
          <w:sz w:val="22"/>
          <w:szCs w:val="22"/>
          <w:lang w:val="en-US" w:eastAsia="ko-KR"/>
        </w:rPr>
        <w:t xml:space="preserve">* </w:t>
      </w:r>
      <w:r w:rsidR="007E5233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수의사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및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DC5E39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동물병원</w:t>
      </w:r>
      <w:r w:rsidR="00DC5E39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관계자</w:t>
      </w:r>
      <w:r w:rsidR="007E4B9D">
        <w:rPr>
          <w:rFonts w:asciiTheme="majorHAnsi" w:eastAsia="맑은 고딕" w:hAnsiTheme="majorHAnsi"/>
          <w:sz w:val="22"/>
          <w:szCs w:val="22"/>
          <w:lang w:val="en-US" w:eastAsia="ko-KR"/>
        </w:rPr>
        <w:t>,</w:t>
      </w:r>
      <w:r w:rsidR="008E5321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8E5321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반</w:t>
      </w:r>
      <w:r w:rsidR="00733343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려동물</w:t>
      </w:r>
      <w:r w:rsidR="00733343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proofErr w:type="gramStart"/>
      <w:r w:rsidR="00733343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보호자</w:t>
      </w:r>
      <w:r w:rsidR="008E5321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들의</w:t>
      </w:r>
      <w:r w:rsidR="008E5321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파상풍</w:t>
      </w:r>
      <w:proofErr w:type="gramEnd"/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예방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중요성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부각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및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건강증진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  <w:r w:rsidR="00585ED5" w:rsidRPr="00B005EE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>기대</w:t>
      </w:r>
      <w:r w:rsidR="00585ED5">
        <w:rPr>
          <w:rFonts w:asciiTheme="majorHAnsi" w:eastAsia="맑은 고딕" w:hAnsiTheme="majorHAnsi" w:hint="eastAsia"/>
          <w:sz w:val="22"/>
          <w:szCs w:val="22"/>
          <w:lang w:val="en-US" w:eastAsia="ko-KR"/>
        </w:rPr>
        <w:t xml:space="preserve"> </w:t>
      </w:r>
    </w:p>
    <w:p w14:paraId="65C4FB0E" w14:textId="4246DD49" w:rsidR="00924913" w:rsidRPr="00DC5E39" w:rsidRDefault="00924913" w:rsidP="00902B3E">
      <w:pPr>
        <w:spacing w:after="0" w:line="240" w:lineRule="auto"/>
        <w:ind w:leftChars="373" w:left="709"/>
        <w:rPr>
          <w:rFonts w:asciiTheme="majorHAnsi" w:eastAsia="맑은 고딕" w:hAnsiTheme="majorHAnsi"/>
          <w:sz w:val="22"/>
          <w:szCs w:val="22"/>
          <w:lang w:eastAsia="ko-KR"/>
        </w:rPr>
      </w:pPr>
    </w:p>
    <w:p w14:paraId="23C6F707" w14:textId="22FF8118" w:rsidR="00456A21" w:rsidRPr="005C4C02" w:rsidRDefault="00456A21" w:rsidP="00BE57EB">
      <w:pPr>
        <w:spacing w:after="0" w:line="240" w:lineRule="auto"/>
        <w:rPr>
          <w:rFonts w:eastAsia="맑은 고딕"/>
          <w:sz w:val="20"/>
          <w:szCs w:val="20"/>
          <w:lang w:eastAsia="ko-KR"/>
        </w:rPr>
      </w:pPr>
    </w:p>
    <w:p w14:paraId="697B6A0E" w14:textId="1934F09F" w:rsidR="003E630E" w:rsidRDefault="00DD5EDE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  <w:r w:rsidRPr="00627C83">
        <w:rPr>
          <w:rFonts w:eastAsia="맑은 고딕"/>
          <w:b/>
          <w:bCs/>
          <w:sz w:val="20"/>
          <w:szCs w:val="20"/>
          <w:lang w:val="en-US" w:eastAsia="ko-KR"/>
        </w:rPr>
        <w:t>대한민국</w:t>
      </w:r>
      <w:r w:rsidRPr="00627C83">
        <w:rPr>
          <w:rFonts w:eastAsia="맑은 고딕"/>
          <w:b/>
          <w:bCs/>
          <w:sz w:val="20"/>
          <w:szCs w:val="20"/>
          <w:lang w:val="en-US" w:eastAsia="ko-KR"/>
        </w:rPr>
        <w:t xml:space="preserve"> </w:t>
      </w:r>
      <w:r w:rsidRPr="00627C83">
        <w:rPr>
          <w:rFonts w:eastAsia="맑은 고딕"/>
          <w:b/>
          <w:bCs/>
          <w:sz w:val="20"/>
          <w:szCs w:val="20"/>
          <w:lang w:val="en-US" w:eastAsia="ko-KR"/>
        </w:rPr>
        <w:t>서울</w:t>
      </w:r>
      <w:r w:rsidR="00DC02BB" w:rsidRPr="00627C83">
        <w:rPr>
          <w:rFonts w:eastAsia="맑은 고딕"/>
          <w:b/>
          <w:bCs/>
          <w:sz w:val="20"/>
          <w:szCs w:val="20"/>
          <w:lang w:val="en-US" w:eastAsia="ko-KR"/>
        </w:rPr>
        <w:t xml:space="preserve">, </w:t>
      </w:r>
      <w:r w:rsidRPr="00627C83">
        <w:rPr>
          <w:rFonts w:eastAsia="맑은 고딕"/>
          <w:b/>
          <w:bCs/>
          <w:sz w:val="20"/>
          <w:szCs w:val="20"/>
          <w:lang w:val="en-US" w:eastAsia="ko-KR"/>
        </w:rPr>
        <w:t>2022</w:t>
      </w:r>
      <w:r w:rsidRPr="00627C83">
        <w:rPr>
          <w:rFonts w:eastAsia="맑은 고딕"/>
          <w:b/>
          <w:bCs/>
          <w:sz w:val="20"/>
          <w:szCs w:val="20"/>
          <w:lang w:val="en-US" w:eastAsia="ko-KR"/>
        </w:rPr>
        <w:t>년</w:t>
      </w:r>
      <w:r w:rsidR="0086296F" w:rsidRPr="00627C83">
        <w:rPr>
          <w:rFonts w:eastAsia="맑은 고딕"/>
          <w:b/>
          <w:bCs/>
          <w:sz w:val="20"/>
          <w:szCs w:val="20"/>
          <w:lang w:val="en-US" w:eastAsia="ko-KR"/>
        </w:rPr>
        <w:t xml:space="preserve"> 4</w:t>
      </w:r>
      <w:r w:rsidRPr="00627C83">
        <w:rPr>
          <w:rFonts w:eastAsia="맑은 고딕"/>
          <w:b/>
          <w:bCs/>
          <w:sz w:val="20"/>
          <w:szCs w:val="20"/>
          <w:lang w:val="en-US" w:eastAsia="ko-KR"/>
        </w:rPr>
        <w:t>월</w:t>
      </w:r>
      <w:r w:rsidR="0086296F" w:rsidRPr="00627C83">
        <w:rPr>
          <w:rFonts w:eastAsia="맑은 고딕"/>
          <w:b/>
          <w:bCs/>
          <w:sz w:val="20"/>
          <w:szCs w:val="20"/>
          <w:lang w:val="en-US" w:eastAsia="ko-KR"/>
        </w:rPr>
        <w:t xml:space="preserve"> </w:t>
      </w:r>
      <w:r w:rsidR="007263CD" w:rsidRPr="00627C83">
        <w:rPr>
          <w:rFonts w:eastAsia="맑은 고딕"/>
          <w:b/>
          <w:bCs/>
          <w:sz w:val="20"/>
          <w:szCs w:val="20"/>
          <w:lang w:val="en-US" w:eastAsia="ko-KR"/>
        </w:rPr>
        <w:t>26</w:t>
      </w:r>
      <w:r w:rsidRPr="00627C83">
        <w:rPr>
          <w:rFonts w:eastAsia="맑은 고딕"/>
          <w:b/>
          <w:bCs/>
          <w:sz w:val="20"/>
          <w:szCs w:val="20"/>
          <w:lang w:val="en-US" w:eastAsia="ko-KR"/>
        </w:rPr>
        <w:t>일</w:t>
      </w:r>
      <w:r w:rsidR="00305FB6" w:rsidRPr="00627C83">
        <w:rPr>
          <w:rFonts w:eastAsia="맑은 고딕"/>
          <w:sz w:val="20"/>
          <w:szCs w:val="20"/>
          <w:lang w:val="en-US" w:eastAsia="ko-KR"/>
        </w:rPr>
        <w:t xml:space="preserve"> </w:t>
      </w:r>
      <w:r w:rsidR="00585ED5" w:rsidRPr="00627C83">
        <w:rPr>
          <w:rFonts w:eastAsia="맑은 고딕" w:hint="eastAsia"/>
          <w:sz w:val="20"/>
          <w:szCs w:val="20"/>
          <w:lang w:val="en-US" w:eastAsia="ko-KR"/>
        </w:rPr>
        <w:t>글로벌</w:t>
      </w:r>
      <w:r w:rsidR="00585ED5" w:rsidRPr="00627C83">
        <w:rPr>
          <w:rFonts w:eastAsia="맑은 고딕"/>
          <w:sz w:val="20"/>
          <w:szCs w:val="20"/>
          <w:lang w:val="en-US" w:eastAsia="ko-KR"/>
        </w:rPr>
        <w:t xml:space="preserve"> </w:t>
      </w:r>
      <w:proofErr w:type="spellStart"/>
      <w:r w:rsidR="00585ED5" w:rsidRPr="00627C83">
        <w:rPr>
          <w:rFonts w:eastAsia="맑은 고딕" w:hint="eastAsia"/>
          <w:sz w:val="20"/>
          <w:szCs w:val="20"/>
          <w:lang w:val="en-US" w:eastAsia="ko-KR"/>
        </w:rPr>
        <w:t>헬스케어</w:t>
      </w:r>
      <w:proofErr w:type="spellEnd"/>
      <w:r w:rsidR="00585ED5" w:rsidRPr="00627C83">
        <w:rPr>
          <w:rFonts w:eastAsia="맑은 고딕"/>
          <w:sz w:val="20"/>
          <w:szCs w:val="20"/>
          <w:lang w:val="en-US" w:eastAsia="ko-KR"/>
        </w:rPr>
        <w:t xml:space="preserve"> </w:t>
      </w:r>
      <w:r w:rsidR="00585ED5" w:rsidRPr="00627C83">
        <w:rPr>
          <w:rFonts w:eastAsia="맑은 고딕" w:hint="eastAsia"/>
          <w:sz w:val="20"/>
          <w:szCs w:val="20"/>
          <w:lang w:val="en-US" w:eastAsia="ko-KR"/>
        </w:rPr>
        <w:t>기업</w:t>
      </w:r>
      <w:r w:rsidR="00585ED5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사노피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>의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>백신사업부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>한국법인인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733343" w:rsidRPr="00627C83">
        <w:rPr>
          <w:rFonts w:eastAsia="맑은 고딕"/>
          <w:sz w:val="20"/>
          <w:szCs w:val="20"/>
          <w:lang w:val="en-US" w:eastAsia="ko-KR"/>
        </w:rPr>
        <w:t>‘</w:t>
      </w:r>
      <w:r w:rsidR="00585ED5" w:rsidRPr="00627C83">
        <w:rPr>
          <w:rFonts w:ascii="맑은 고딕" w:eastAsia="맑은 고딕" w:hAnsi="맑은 고딕" w:hint="eastAsia"/>
          <w:sz w:val="20"/>
          <w:szCs w:val="20"/>
          <w:lang w:eastAsia="ko-KR"/>
        </w:rPr>
        <w:t>사노피</w:t>
      </w:r>
      <w:r w:rsidR="00585ED5" w:rsidRPr="00627C83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585ED5" w:rsidRPr="00627C83">
        <w:rPr>
          <w:rFonts w:ascii="맑은 고딕" w:eastAsia="맑은 고딕" w:hAnsi="맑은 고딕" w:hint="eastAsia"/>
          <w:sz w:val="20"/>
          <w:szCs w:val="20"/>
          <w:lang w:eastAsia="ko-KR"/>
        </w:rPr>
        <w:t>파스퇴르</w:t>
      </w:r>
      <w:r w:rsidR="0086296F" w:rsidRPr="00627C83">
        <w:rPr>
          <w:rFonts w:ascii="맑은 고딕" w:eastAsia="맑은 고딕" w:hAnsi="맑은 고딕" w:hint="eastAsia"/>
          <w:sz w:val="20"/>
          <w:szCs w:val="20"/>
          <w:lang w:val="en-US" w:eastAsia="ko-KR"/>
        </w:rPr>
        <w:t>(대표:</w:t>
      </w:r>
      <w:r w:rsidR="0086296F" w:rsidRPr="00627C83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86296F" w:rsidRPr="00627C83">
        <w:rPr>
          <w:rFonts w:ascii="맑은 고딕" w:eastAsia="맑은 고딕" w:hAnsi="맑은 고딕" w:hint="eastAsia"/>
          <w:sz w:val="20"/>
          <w:szCs w:val="20"/>
          <w:lang w:val="en-US" w:eastAsia="ko-KR"/>
        </w:rPr>
        <w:t>파스칼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로빈</w:t>
      </w:r>
      <w:r w:rsidR="00733343" w:rsidRPr="00627C83">
        <w:rPr>
          <w:rFonts w:eastAsia="맑은 고딕"/>
          <w:sz w:val="20"/>
          <w:szCs w:val="20"/>
          <w:lang w:val="en-US" w:eastAsia="ko-KR"/>
        </w:rPr>
        <w:t>)</w:t>
      </w:r>
      <w:r w:rsidR="00733343" w:rsidRPr="00627C83">
        <w:rPr>
          <w:rStyle w:val="a7"/>
          <w:rFonts w:eastAsia="맑은 고딕"/>
          <w:sz w:val="20"/>
          <w:szCs w:val="20"/>
          <w:lang w:val="en-US" w:eastAsia="ko-KR"/>
        </w:rPr>
        <w:footnoteReference w:id="1"/>
      </w:r>
      <w:r w:rsidR="00733343" w:rsidRPr="00627C83">
        <w:rPr>
          <w:rFonts w:eastAsia="맑은 고딕"/>
          <w:sz w:val="20"/>
          <w:szCs w:val="20"/>
          <w:lang w:val="en-US" w:eastAsia="ko-KR"/>
        </w:rPr>
        <w:t>’</w:t>
      </w:r>
      <w:r w:rsidR="00733343" w:rsidRPr="00627C83">
        <w:rPr>
          <w:rFonts w:eastAsia="맑은 고딕" w:hint="eastAsia"/>
          <w:sz w:val="20"/>
          <w:szCs w:val="20"/>
          <w:lang w:val="en-US" w:eastAsia="ko-KR"/>
        </w:rPr>
        <w:t>가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대한수의사회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(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회장</w:t>
      </w:r>
      <w:r w:rsidR="00E863F9" w:rsidRPr="00627C83">
        <w:rPr>
          <w:rFonts w:eastAsia="맑은 고딕" w:hint="eastAsia"/>
          <w:sz w:val="20"/>
          <w:szCs w:val="20"/>
          <w:lang w:val="en-US" w:eastAsia="ko-KR"/>
        </w:rPr>
        <w:t>: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허주형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>)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와</w:t>
      </w:r>
      <w:r w:rsidR="0086296F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대한민국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수의사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및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C5E39" w:rsidRPr="00627C83">
        <w:rPr>
          <w:rFonts w:eastAsia="맑은 고딕" w:hint="eastAsia"/>
          <w:sz w:val="20"/>
          <w:szCs w:val="20"/>
          <w:lang w:val="en-US" w:eastAsia="ko-KR"/>
        </w:rPr>
        <w:t>동물병원</w:t>
      </w:r>
      <w:r w:rsidR="00DC5E39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관계자들의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예방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사업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협력을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위한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양해각서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체결식을</w:t>
      </w:r>
      <w:proofErr w:type="spellEnd"/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41D90" w:rsidRPr="00627C83">
        <w:rPr>
          <w:rFonts w:eastAsia="맑은 고딕"/>
          <w:sz w:val="20"/>
          <w:szCs w:val="20"/>
          <w:lang w:val="en-US" w:eastAsia="ko-KR"/>
        </w:rPr>
        <w:t>4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월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0374AA" w:rsidRPr="00627C83">
        <w:rPr>
          <w:rFonts w:eastAsia="맑은 고딕"/>
          <w:sz w:val="20"/>
          <w:szCs w:val="20"/>
          <w:lang w:val="en-US" w:eastAsia="ko-KR"/>
        </w:rPr>
        <w:t>25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일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13049" w:rsidRPr="00627C83">
        <w:rPr>
          <w:rFonts w:eastAsia="맑은 고딕" w:hint="eastAsia"/>
          <w:sz w:val="20"/>
          <w:szCs w:val="20"/>
          <w:lang w:val="en-US" w:eastAsia="ko-KR"/>
        </w:rPr>
        <w:t>진행했</w:t>
      </w:r>
      <w:r w:rsidR="00641D90" w:rsidRPr="00627C83">
        <w:rPr>
          <w:rFonts w:eastAsia="맑은 고딕" w:hint="eastAsia"/>
          <w:sz w:val="20"/>
          <w:szCs w:val="20"/>
          <w:lang w:val="en-US" w:eastAsia="ko-KR"/>
        </w:rPr>
        <w:t>다</w:t>
      </w:r>
      <w:r w:rsidR="00895BDA" w:rsidRPr="00627C83">
        <w:rPr>
          <w:rFonts w:eastAsia="맑은 고딕" w:hint="eastAsia"/>
          <w:sz w:val="20"/>
          <w:szCs w:val="20"/>
          <w:lang w:val="en-US" w:eastAsia="ko-KR"/>
        </w:rPr>
        <w:t>고</w:t>
      </w:r>
      <w:r w:rsidR="00895BDA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95BDA">
        <w:rPr>
          <w:rFonts w:eastAsia="맑은 고딕" w:hint="eastAsia"/>
          <w:sz w:val="20"/>
          <w:szCs w:val="20"/>
          <w:lang w:val="en-US" w:eastAsia="ko-KR"/>
        </w:rPr>
        <w:t>밝혔다</w:t>
      </w:r>
      <w:r w:rsidR="00641D90">
        <w:rPr>
          <w:rFonts w:eastAsia="맑은 고딕" w:hint="eastAsia"/>
          <w:sz w:val="20"/>
          <w:szCs w:val="20"/>
          <w:lang w:val="en-US" w:eastAsia="ko-KR"/>
        </w:rPr>
        <w:t>.</w:t>
      </w:r>
    </w:p>
    <w:p w14:paraId="55E07548" w14:textId="77777777" w:rsidR="0041253B" w:rsidRPr="00DC5E39" w:rsidRDefault="0041253B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</w:p>
    <w:p w14:paraId="1F003C14" w14:textId="57CBB1E7" w:rsidR="0041253B" w:rsidRDefault="00113049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  <w:r>
        <w:rPr>
          <w:rFonts w:eastAsia="맑은 고딕" w:hint="eastAsia"/>
          <w:sz w:val="20"/>
          <w:szCs w:val="20"/>
          <w:lang w:val="en-US" w:eastAsia="ko-KR"/>
        </w:rPr>
        <w:t>사노피와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대한수의사회는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70AF5">
        <w:rPr>
          <w:rFonts w:eastAsia="맑은 고딕" w:hint="eastAsia"/>
          <w:sz w:val="20"/>
          <w:szCs w:val="20"/>
          <w:lang w:val="en-US" w:eastAsia="ko-KR"/>
        </w:rPr>
        <w:t>이번</w:t>
      </w:r>
      <w:r w:rsidR="00870AF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양해각서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체결을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70AF5">
        <w:rPr>
          <w:rFonts w:eastAsia="맑은 고딕" w:hint="eastAsia"/>
          <w:sz w:val="20"/>
          <w:szCs w:val="20"/>
          <w:lang w:val="en-US" w:eastAsia="ko-KR"/>
        </w:rPr>
        <w:t>통해</w:t>
      </w:r>
      <w:r w:rsidR="00870AF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동물병원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수의사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및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관계자</w:t>
      </w:r>
      <w:r>
        <w:rPr>
          <w:rFonts w:eastAsia="맑은 고딕" w:hint="eastAsia"/>
          <w:sz w:val="20"/>
          <w:szCs w:val="20"/>
          <w:lang w:val="en-US" w:eastAsia="ko-KR"/>
        </w:rPr>
        <w:t>,</w:t>
      </w:r>
      <w:r w:rsidR="00804A7C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04A7C" w:rsidRPr="00804A7C">
        <w:rPr>
          <w:rFonts w:eastAsia="맑은 고딕" w:hint="eastAsia"/>
          <w:sz w:val="20"/>
          <w:szCs w:val="20"/>
          <w:lang w:val="en-US" w:eastAsia="ko-KR"/>
        </w:rPr>
        <w:t>반려동물</w:t>
      </w:r>
      <w:r w:rsidR="00804A7C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04A7C" w:rsidRPr="00804A7C">
        <w:rPr>
          <w:rFonts w:eastAsia="맑은 고딕" w:hint="eastAsia"/>
          <w:sz w:val="20"/>
          <w:szCs w:val="20"/>
          <w:lang w:val="en-US" w:eastAsia="ko-KR"/>
        </w:rPr>
        <w:t>보호자</w:t>
      </w:r>
      <w:r w:rsidR="00804A7C">
        <w:rPr>
          <w:rFonts w:eastAsia="맑은 고딕" w:hint="eastAsia"/>
          <w:sz w:val="20"/>
          <w:szCs w:val="20"/>
          <w:lang w:val="en-US" w:eastAsia="ko-KR"/>
        </w:rPr>
        <w:t>들의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감염병</w:t>
      </w:r>
      <w:proofErr w:type="spellEnd"/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예방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인</w:t>
      </w:r>
      <w:r w:rsidR="008E5321">
        <w:rPr>
          <w:rFonts w:eastAsia="맑은 고딕" w:hint="eastAsia"/>
          <w:sz w:val="20"/>
          <w:szCs w:val="20"/>
          <w:lang w:val="en-US" w:eastAsia="ko-KR"/>
        </w:rPr>
        <w:t>식을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제고하고</w:t>
      </w:r>
      <w:r w:rsidR="00136236">
        <w:rPr>
          <w:rFonts w:eastAsia="맑은 고딕" w:hint="eastAsia"/>
          <w:sz w:val="20"/>
          <w:szCs w:val="20"/>
          <w:lang w:val="en-US" w:eastAsia="ko-KR"/>
        </w:rPr>
        <w:t>,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이를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통한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건강</w:t>
      </w:r>
      <w:r w:rsid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증진</w:t>
      </w:r>
      <w:r w:rsidR="00E863F9">
        <w:rPr>
          <w:rFonts w:eastAsia="맑은 고딕" w:hint="eastAsia"/>
          <w:sz w:val="20"/>
          <w:szCs w:val="20"/>
          <w:lang w:val="en-US" w:eastAsia="ko-KR"/>
        </w:rPr>
        <w:t>을</w:t>
      </w:r>
      <w:r w:rsid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도모하기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위해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다양한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노력을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공동으로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수행하기로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했다</w:t>
      </w:r>
      <w:r>
        <w:rPr>
          <w:rFonts w:eastAsia="맑은 고딕" w:hint="eastAsia"/>
          <w:sz w:val="20"/>
          <w:szCs w:val="20"/>
          <w:lang w:val="en-US" w:eastAsia="ko-KR"/>
        </w:rPr>
        <w:t>.</w:t>
      </w:r>
      <w:r>
        <w:rPr>
          <w:rFonts w:eastAsia="맑은 고딕"/>
          <w:sz w:val="20"/>
          <w:szCs w:val="20"/>
          <w:lang w:val="en-US" w:eastAsia="ko-KR"/>
        </w:rPr>
        <w:t xml:space="preserve"> </w:t>
      </w:r>
    </w:p>
    <w:p w14:paraId="2C8C17B2" w14:textId="77777777" w:rsidR="00870AF5" w:rsidRPr="00A8147D" w:rsidRDefault="00870AF5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</w:p>
    <w:p w14:paraId="4BC55D71" w14:textId="3C339FE0" w:rsidR="00870AF5" w:rsidRDefault="00870AF5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  <w:r>
        <w:rPr>
          <w:rFonts w:eastAsia="맑은 고딕" w:hint="eastAsia"/>
          <w:sz w:val="20"/>
          <w:szCs w:val="20"/>
          <w:lang w:val="en-US" w:eastAsia="ko-KR"/>
        </w:rPr>
        <w:t>양해각서에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따라</w:t>
      </w:r>
      <w:r w:rsidR="00E863F9">
        <w:rPr>
          <w:rFonts w:eastAsia="맑은 고딕"/>
          <w:sz w:val="20"/>
          <w:szCs w:val="20"/>
          <w:lang w:val="en-US" w:eastAsia="ko-KR"/>
        </w:rPr>
        <w:t xml:space="preserve"> </w:t>
      </w:r>
      <w:proofErr w:type="spellStart"/>
      <w:r w:rsidR="00E863F9">
        <w:rPr>
          <w:rFonts w:eastAsia="맑은 고딕" w:hint="eastAsia"/>
          <w:sz w:val="20"/>
          <w:szCs w:val="20"/>
          <w:lang w:val="en-US" w:eastAsia="ko-KR"/>
        </w:rPr>
        <w:t>사노피는</w:t>
      </w:r>
      <w:proofErr w:type="spellEnd"/>
      <w:r w:rsid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대한수의사회에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질환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및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예방</w:t>
      </w:r>
      <w:r w:rsidR="006A0E46">
        <w:rPr>
          <w:rFonts w:eastAsia="맑은 고딕" w:hint="eastAsia"/>
          <w:sz w:val="20"/>
          <w:szCs w:val="20"/>
          <w:lang w:val="en-US" w:eastAsia="ko-KR"/>
        </w:rPr>
        <w:t>에</w:t>
      </w:r>
      <w:r w:rsidR="006A0E4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A0E46">
        <w:rPr>
          <w:rFonts w:eastAsia="맑은 고딕" w:hint="eastAsia"/>
          <w:sz w:val="20"/>
          <w:szCs w:val="20"/>
          <w:lang w:val="en-US" w:eastAsia="ko-KR"/>
        </w:rPr>
        <w:t>대한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정보</w:t>
      </w:r>
      <w:r w:rsidR="006A0E46">
        <w:rPr>
          <w:rFonts w:eastAsia="맑은 고딕" w:hint="eastAsia"/>
          <w:sz w:val="20"/>
          <w:szCs w:val="20"/>
          <w:lang w:val="en-US" w:eastAsia="ko-KR"/>
        </w:rPr>
        <w:t>를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제공</w:t>
      </w:r>
      <w:r w:rsidR="00920D87">
        <w:rPr>
          <w:rFonts w:eastAsia="맑은 고딕" w:hint="eastAsia"/>
          <w:sz w:val="20"/>
          <w:szCs w:val="20"/>
          <w:lang w:val="en-US" w:eastAsia="ko-KR"/>
        </w:rPr>
        <w:t>하기</w:t>
      </w:r>
      <w:r w:rsidR="00920D8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920D87">
        <w:rPr>
          <w:rFonts w:eastAsia="맑은 고딕" w:hint="eastAsia"/>
          <w:sz w:val="20"/>
          <w:szCs w:val="20"/>
          <w:lang w:val="en-US" w:eastAsia="ko-KR"/>
        </w:rPr>
        <w:t>위해</w:t>
      </w:r>
      <w:r w:rsidR="00920D8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920D87">
        <w:rPr>
          <w:rFonts w:eastAsia="맑은 고딕" w:hint="eastAsia"/>
          <w:sz w:val="20"/>
          <w:szCs w:val="20"/>
          <w:lang w:val="en-US" w:eastAsia="ko-KR"/>
        </w:rPr>
        <w:t>노력</w:t>
      </w:r>
      <w:r w:rsidR="00C56E2F">
        <w:rPr>
          <w:rFonts w:eastAsia="맑은 고딕" w:hint="eastAsia"/>
          <w:sz w:val="20"/>
          <w:szCs w:val="20"/>
          <w:lang w:val="en-US" w:eastAsia="ko-KR"/>
        </w:rPr>
        <w:t>한다</w:t>
      </w:r>
      <w:r w:rsidR="00C56E2F">
        <w:rPr>
          <w:rFonts w:eastAsia="맑은 고딕" w:hint="eastAsia"/>
          <w:sz w:val="20"/>
          <w:szCs w:val="20"/>
          <w:lang w:val="en-US" w:eastAsia="ko-KR"/>
        </w:rPr>
        <w:t>.</w:t>
      </w:r>
      <w:r w:rsidR="00C56E2F">
        <w:rPr>
          <w:rFonts w:eastAsia="맑은 고딕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대한수의사회는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동물병원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수의사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및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관계자들의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건강</w:t>
      </w:r>
      <w:r w:rsidR="00F60A5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증진을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꾀하고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사람과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동물의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건강한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유대관계를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돕기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위해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예방법</w:t>
      </w:r>
      <w:r w:rsidR="00C56E2F">
        <w:rPr>
          <w:rFonts w:eastAsia="맑은 고딕" w:hint="eastAsia"/>
          <w:sz w:val="20"/>
          <w:szCs w:val="20"/>
          <w:lang w:val="en-US" w:eastAsia="ko-KR"/>
        </w:rPr>
        <w:t>을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교육</w:t>
      </w:r>
      <w:r w:rsidR="00C56E2F">
        <w:rPr>
          <w:rFonts w:ascii="맑은 고딕" w:eastAsia="맑은 고딕" w:hAnsi="맑은 고딕" w:hint="eastAsia"/>
          <w:sz w:val="20"/>
          <w:szCs w:val="20"/>
          <w:lang w:val="en-US" w:eastAsia="ko-KR"/>
        </w:rPr>
        <w:t>ㆍ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홍보</w:t>
      </w:r>
      <w:r w:rsidR="006A0E46">
        <w:rPr>
          <w:rFonts w:eastAsia="맑은 고딕" w:hint="eastAsia"/>
          <w:sz w:val="20"/>
          <w:szCs w:val="20"/>
          <w:lang w:val="en-US" w:eastAsia="ko-KR"/>
        </w:rPr>
        <w:t>하고</w:t>
      </w:r>
      <w:proofErr w:type="spellEnd"/>
      <w:r w:rsidR="006A0E46">
        <w:rPr>
          <w:rFonts w:eastAsia="맑은 고딕" w:hint="eastAsia"/>
          <w:sz w:val="20"/>
          <w:szCs w:val="20"/>
          <w:lang w:val="en-US" w:eastAsia="ko-KR"/>
        </w:rPr>
        <w:t>,</w:t>
      </w:r>
      <w:r w:rsidR="006A0E46">
        <w:rPr>
          <w:rFonts w:eastAsia="맑은 고딕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예방접종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실천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E863F9" w:rsidRPr="00E863F9">
        <w:rPr>
          <w:rFonts w:eastAsia="맑은 고딕" w:hint="eastAsia"/>
          <w:sz w:val="20"/>
          <w:szCs w:val="20"/>
          <w:lang w:val="en-US" w:eastAsia="ko-KR"/>
        </w:rPr>
        <w:t>독려</w:t>
      </w:r>
      <w:r w:rsidR="008E5321">
        <w:rPr>
          <w:rFonts w:eastAsia="맑은 고딕" w:hint="eastAsia"/>
          <w:sz w:val="20"/>
          <w:szCs w:val="20"/>
          <w:lang w:val="en-US" w:eastAsia="ko-KR"/>
        </w:rPr>
        <w:t>를</w:t>
      </w:r>
      <w:r w:rsidR="004448C2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4448C2">
        <w:rPr>
          <w:rFonts w:eastAsia="맑은 고딕" w:hint="eastAsia"/>
          <w:sz w:val="20"/>
          <w:szCs w:val="20"/>
          <w:lang w:val="en-US" w:eastAsia="ko-KR"/>
        </w:rPr>
        <w:t>위해</w:t>
      </w:r>
      <w:r w:rsidR="004448C2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C56E2F">
        <w:rPr>
          <w:rFonts w:eastAsia="맑은 고딕" w:hint="eastAsia"/>
          <w:sz w:val="20"/>
          <w:szCs w:val="20"/>
          <w:lang w:val="en-US" w:eastAsia="ko-KR"/>
        </w:rPr>
        <w:t>노력</w:t>
      </w:r>
      <w:r w:rsidR="004448C2">
        <w:rPr>
          <w:rFonts w:eastAsia="맑은 고딕" w:hint="eastAsia"/>
          <w:sz w:val="20"/>
          <w:szCs w:val="20"/>
          <w:lang w:val="en-US" w:eastAsia="ko-KR"/>
        </w:rPr>
        <w:t>한다</w:t>
      </w:r>
      <w:r w:rsidR="004448C2">
        <w:rPr>
          <w:rFonts w:eastAsia="맑은 고딕" w:hint="eastAsia"/>
          <w:sz w:val="20"/>
          <w:szCs w:val="20"/>
          <w:lang w:val="en-US" w:eastAsia="ko-KR"/>
        </w:rPr>
        <w:t>.</w:t>
      </w:r>
      <w:r w:rsidR="004448C2">
        <w:rPr>
          <w:rFonts w:eastAsia="맑은 고딕"/>
          <w:sz w:val="20"/>
          <w:szCs w:val="20"/>
          <w:lang w:val="en-US" w:eastAsia="ko-KR"/>
        </w:rPr>
        <w:t xml:space="preserve"> </w:t>
      </w:r>
    </w:p>
    <w:p w14:paraId="77B920BF" w14:textId="77777777" w:rsidR="004448C2" w:rsidRDefault="004448C2" w:rsidP="005C4C02">
      <w:pPr>
        <w:spacing w:before="24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</w:p>
    <w:p w14:paraId="3EA72A9C" w14:textId="26DBD83E" w:rsidR="002D5B4F" w:rsidRDefault="00067048" w:rsidP="005C4C02">
      <w:pPr>
        <w:spacing w:after="0" w:line="240" w:lineRule="auto"/>
        <w:ind w:left="425" w:right="567"/>
        <w:rPr>
          <w:rFonts w:asciiTheme="minorHAnsi" w:eastAsia="맑은 고딕" w:hAnsiTheme="minorHAnsi"/>
          <w:b/>
          <w:i/>
          <w:color w:val="7A00E6" w:themeColor="accent2"/>
          <w:sz w:val="20"/>
          <w:szCs w:val="20"/>
          <w:lang w:eastAsia="ko-KR"/>
        </w:rPr>
      </w:pP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허주형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 xml:space="preserve"> 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회장</w:t>
      </w:r>
    </w:p>
    <w:p w14:paraId="34F5A557" w14:textId="6D775AAA" w:rsidR="00067048" w:rsidRPr="005C4C02" w:rsidRDefault="002D5B4F" w:rsidP="005C4C02">
      <w:pPr>
        <w:spacing w:after="0" w:line="240" w:lineRule="auto"/>
        <w:ind w:left="425" w:right="567"/>
        <w:rPr>
          <w:rFonts w:asciiTheme="minorHAnsi" w:eastAsia="맑은 고딕" w:hAnsiTheme="minorHAnsi"/>
          <w:b/>
          <w:i/>
          <w:color w:val="7A00E6" w:themeColor="accent2"/>
          <w:sz w:val="20"/>
          <w:szCs w:val="20"/>
          <w:lang w:eastAsia="ko-KR"/>
        </w:rPr>
      </w:pP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대한수의사회</w:t>
      </w:r>
      <w:r w:rsidR="00067048"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 xml:space="preserve"> </w:t>
      </w:r>
    </w:p>
    <w:p w14:paraId="37FD9A04" w14:textId="32856BEA" w:rsidR="00870AF5" w:rsidRPr="005C4C02" w:rsidRDefault="00870AF5" w:rsidP="005C4C02">
      <w:pPr>
        <w:spacing w:after="0" w:line="240" w:lineRule="auto"/>
        <w:ind w:leftChars="224" w:left="426"/>
        <w:contextualSpacing/>
        <w:rPr>
          <w:rFonts w:eastAsia="맑은 고딕"/>
          <w:i/>
          <w:sz w:val="20"/>
          <w:szCs w:val="20"/>
          <w:lang w:val="en-US" w:eastAsia="ko-KR"/>
        </w:rPr>
      </w:pPr>
      <w:r w:rsidRPr="005C4C02">
        <w:rPr>
          <w:rFonts w:eastAsia="맑은 고딕"/>
          <w:i/>
          <w:sz w:val="20"/>
          <w:szCs w:val="20"/>
          <w:lang w:val="en-US" w:eastAsia="ko-KR"/>
        </w:rPr>
        <w:t>“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동물병원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수의사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및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관계자는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개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물림으로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인한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파상풍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감염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위험에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노출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된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proofErr w:type="spellStart"/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위험군임에도</w:t>
      </w:r>
      <w:proofErr w:type="spellEnd"/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질환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및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예방인식이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높지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않은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상황</w:t>
      </w:r>
      <w:r w:rsidR="00920D87" w:rsidRPr="005C4C02">
        <w:rPr>
          <w:rFonts w:eastAsia="맑은 고딕"/>
          <w:i/>
          <w:sz w:val="20"/>
          <w:szCs w:val="20"/>
          <w:lang w:val="en-US" w:eastAsia="ko-KR"/>
        </w:rPr>
        <w:t>”</w:t>
      </w:r>
      <w:r w:rsidR="00920D87" w:rsidRPr="005C4C02">
        <w:rPr>
          <w:rFonts w:eastAsia="맑은 고딕" w:hint="eastAsia"/>
          <w:i/>
          <w:sz w:val="20"/>
          <w:szCs w:val="20"/>
          <w:lang w:val="en-US" w:eastAsia="ko-KR"/>
        </w:rPr>
        <w:t>이라며</w:t>
      </w:r>
      <w:r w:rsidR="00920D87" w:rsidRPr="005C4C02">
        <w:rPr>
          <w:rFonts w:eastAsia="맑은 고딕"/>
          <w:i/>
          <w:sz w:val="20"/>
          <w:szCs w:val="20"/>
          <w:lang w:val="en-US" w:eastAsia="ko-KR"/>
        </w:rPr>
        <w:t>, “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이번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067048" w:rsidRPr="005C4C02">
        <w:rPr>
          <w:rFonts w:eastAsia="맑은 고딕" w:hint="eastAsia"/>
          <w:i/>
          <w:sz w:val="20"/>
          <w:szCs w:val="20"/>
          <w:lang w:val="en-US" w:eastAsia="ko-KR"/>
        </w:rPr>
        <w:t>협약을</w:t>
      </w:r>
      <w:r w:rsidR="00067048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통해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한국의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수의사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및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920D87" w:rsidRPr="005C4C02">
        <w:rPr>
          <w:rFonts w:eastAsia="맑은 고딕" w:hint="eastAsia"/>
          <w:i/>
          <w:sz w:val="20"/>
          <w:szCs w:val="20"/>
          <w:lang w:val="en-US" w:eastAsia="ko-KR"/>
        </w:rPr>
        <w:t>동물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병원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관계자들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의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파상풍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proofErr w:type="spellStart"/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감염병</w:t>
      </w:r>
      <w:proofErr w:type="spellEnd"/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예방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03535" w:rsidRPr="005C4C02">
        <w:rPr>
          <w:rFonts w:eastAsia="맑은 고딕" w:hint="eastAsia"/>
          <w:i/>
          <w:sz w:val="20"/>
          <w:szCs w:val="20"/>
          <w:lang w:val="en-US" w:eastAsia="ko-KR"/>
        </w:rPr>
        <w:t>필요성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에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대한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03535" w:rsidRPr="005C4C02">
        <w:rPr>
          <w:rFonts w:eastAsia="맑은 고딕" w:hint="eastAsia"/>
          <w:i/>
          <w:sz w:val="20"/>
          <w:szCs w:val="20"/>
          <w:lang w:val="en-US" w:eastAsia="ko-KR"/>
        </w:rPr>
        <w:t>인</w:t>
      </w:r>
      <w:r w:rsidR="00920D87" w:rsidRPr="005C4C02">
        <w:rPr>
          <w:rFonts w:eastAsia="맑은 고딕" w:hint="eastAsia"/>
          <w:i/>
          <w:sz w:val="20"/>
          <w:szCs w:val="20"/>
          <w:lang w:val="en-US" w:eastAsia="ko-KR"/>
        </w:rPr>
        <w:t>식을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높이고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, </w:t>
      </w:r>
      <w:r w:rsidR="00067048" w:rsidRPr="005C4C02">
        <w:rPr>
          <w:rFonts w:eastAsia="맑은 고딕" w:hint="eastAsia"/>
          <w:i/>
          <w:sz w:val="20"/>
          <w:szCs w:val="20"/>
          <w:lang w:val="en-US" w:eastAsia="ko-KR"/>
        </w:rPr>
        <w:t>적극적인</w:t>
      </w:r>
      <w:r w:rsidR="00067048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03535" w:rsidRPr="005C4C02">
        <w:rPr>
          <w:rFonts w:eastAsia="맑은 고딕" w:hint="eastAsia"/>
          <w:i/>
          <w:sz w:val="20"/>
          <w:szCs w:val="20"/>
          <w:lang w:val="en-US" w:eastAsia="ko-KR"/>
        </w:rPr>
        <w:t>예방</w:t>
      </w:r>
      <w:r w:rsidR="008C1596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교육</w:t>
      </w:r>
      <w:r w:rsidR="00067048" w:rsidRPr="005C4C02">
        <w:rPr>
          <w:rFonts w:eastAsia="맑은 고딕" w:hint="eastAsia"/>
          <w:i/>
          <w:sz w:val="20"/>
          <w:szCs w:val="20"/>
          <w:lang w:val="en-US" w:eastAsia="ko-KR"/>
        </w:rPr>
        <w:t>을</w:t>
      </w:r>
      <w:r w:rsidR="00067048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067048" w:rsidRPr="005C4C02">
        <w:rPr>
          <w:rFonts w:eastAsia="맑은 고딕" w:hint="eastAsia"/>
          <w:i/>
          <w:sz w:val="20"/>
          <w:szCs w:val="20"/>
          <w:lang w:val="en-US" w:eastAsia="ko-KR"/>
        </w:rPr>
        <w:t>통해</w:t>
      </w:r>
      <w:r w:rsidR="00067048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건강을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지킬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수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03535" w:rsidRPr="005C4C02">
        <w:rPr>
          <w:rFonts w:eastAsia="맑은 고딕" w:hint="eastAsia"/>
          <w:i/>
          <w:sz w:val="20"/>
          <w:szCs w:val="20"/>
          <w:lang w:val="en-US" w:eastAsia="ko-KR"/>
        </w:rPr>
        <w:t>있도록</w:t>
      </w:r>
      <w:r w:rsidR="00346663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346663" w:rsidRPr="005C4C02">
        <w:rPr>
          <w:rFonts w:eastAsia="맑은 고딕" w:hint="eastAsia"/>
          <w:i/>
          <w:sz w:val="20"/>
          <w:szCs w:val="20"/>
          <w:lang w:val="en-US" w:eastAsia="ko-KR"/>
        </w:rPr>
        <w:t>노력하겠다</w:t>
      </w:r>
      <w:r w:rsidR="00D03535" w:rsidRPr="005C4C02">
        <w:rPr>
          <w:rFonts w:eastAsia="맑은 고딕"/>
          <w:i/>
          <w:sz w:val="20"/>
          <w:szCs w:val="20"/>
          <w:lang w:val="en-US" w:eastAsia="ko-KR"/>
        </w:rPr>
        <w:t>.</w:t>
      </w:r>
      <w:r w:rsidRPr="005C4C02">
        <w:rPr>
          <w:rFonts w:eastAsia="맑은 고딕"/>
          <w:i/>
          <w:sz w:val="20"/>
          <w:szCs w:val="20"/>
          <w:lang w:val="en-US" w:eastAsia="ko-KR"/>
        </w:rPr>
        <w:t>”</w:t>
      </w:r>
      <w:r w:rsidRPr="005C4C02">
        <w:rPr>
          <w:rFonts w:eastAsia="맑은 고딕" w:hint="eastAsia"/>
          <w:i/>
          <w:sz w:val="20"/>
          <w:szCs w:val="20"/>
          <w:lang w:val="en-US" w:eastAsia="ko-KR"/>
        </w:rPr>
        <w:t>고</w:t>
      </w:r>
      <w:r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03535" w:rsidRPr="005C4C02">
        <w:rPr>
          <w:rFonts w:eastAsia="맑은 고딕" w:hint="eastAsia"/>
          <w:i/>
          <w:sz w:val="20"/>
          <w:szCs w:val="20"/>
          <w:lang w:val="en-US" w:eastAsia="ko-KR"/>
        </w:rPr>
        <w:t>기대감을</w:t>
      </w:r>
      <w:r w:rsidR="00D03535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03535" w:rsidRPr="005C4C02">
        <w:rPr>
          <w:rFonts w:eastAsia="맑은 고딕" w:hint="eastAsia"/>
          <w:i/>
          <w:sz w:val="20"/>
          <w:szCs w:val="20"/>
          <w:lang w:val="en-US" w:eastAsia="ko-KR"/>
        </w:rPr>
        <w:t>전했다</w:t>
      </w:r>
      <w:r w:rsidR="00D03535" w:rsidRPr="005C4C02">
        <w:rPr>
          <w:rFonts w:eastAsia="맑은 고딕"/>
          <w:i/>
          <w:sz w:val="20"/>
          <w:szCs w:val="20"/>
          <w:lang w:val="en-US" w:eastAsia="ko-KR"/>
        </w:rPr>
        <w:t>.</w:t>
      </w:r>
    </w:p>
    <w:p w14:paraId="26FBD552" w14:textId="77777777" w:rsidR="00170983" w:rsidRDefault="00170983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</w:p>
    <w:p w14:paraId="65FF055F" w14:textId="7F63BC2B" w:rsidR="00067048" w:rsidRDefault="00067048" w:rsidP="00067048">
      <w:pPr>
        <w:spacing w:after="0" w:line="240" w:lineRule="auto"/>
        <w:ind w:left="425" w:right="567"/>
        <w:rPr>
          <w:rFonts w:asciiTheme="minorHAnsi" w:eastAsia="맑은 고딕" w:hAnsiTheme="minorHAnsi"/>
          <w:b/>
          <w:i/>
          <w:color w:val="7A00E6" w:themeColor="accent2"/>
          <w:sz w:val="20"/>
          <w:szCs w:val="20"/>
          <w:lang w:eastAsia="ko-KR"/>
        </w:rPr>
      </w:pP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파스칼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 xml:space="preserve"> 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로빈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(</w:t>
      </w:r>
      <w:r w:rsidR="002D5B4F"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Pascal Ro</w:t>
      </w:r>
      <w:r w:rsidR="000374AA"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b</w:t>
      </w:r>
      <w:r w:rsidRPr="00067048"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in)</w:t>
      </w:r>
      <w:r w:rsidR="002D5B4F"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대표</w:t>
      </w:r>
    </w:p>
    <w:p w14:paraId="2A919093" w14:textId="3E7DD125" w:rsidR="00067048" w:rsidRPr="00DC5E39" w:rsidRDefault="00067048" w:rsidP="00067048">
      <w:pPr>
        <w:spacing w:after="0" w:line="240" w:lineRule="auto"/>
        <w:ind w:left="425" w:right="567"/>
        <w:rPr>
          <w:rFonts w:eastAsia="맑은 고딕"/>
          <w:sz w:val="20"/>
          <w:szCs w:val="20"/>
          <w:lang w:val="en-US" w:eastAsia="ko-KR"/>
        </w:rPr>
      </w:pPr>
      <w:proofErr w:type="spellStart"/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사노피</w:t>
      </w:r>
      <w:proofErr w:type="spellEnd"/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 xml:space="preserve"> 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백신사업부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 xml:space="preserve"> 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>한국법인</w:t>
      </w:r>
      <w:r>
        <w:rPr>
          <w:rFonts w:asciiTheme="minorHAnsi" w:eastAsia="맑은 고딕" w:hAnsiTheme="minorHAnsi" w:hint="eastAsia"/>
          <w:b/>
          <w:i/>
          <w:color w:val="7A00E6" w:themeColor="accent2"/>
          <w:sz w:val="20"/>
          <w:szCs w:val="20"/>
          <w:lang w:eastAsia="ko-KR"/>
        </w:rPr>
        <w:t xml:space="preserve"> </w:t>
      </w:r>
    </w:p>
    <w:p w14:paraId="6D9EA8AA" w14:textId="4918BE33" w:rsidR="00870AF5" w:rsidRPr="005C4C02" w:rsidRDefault="00870AF5" w:rsidP="005C4C02">
      <w:pPr>
        <w:spacing w:after="0" w:line="240" w:lineRule="auto"/>
        <w:ind w:leftChars="224" w:left="426"/>
        <w:contextualSpacing/>
        <w:rPr>
          <w:rFonts w:eastAsia="맑은 고딕"/>
          <w:i/>
          <w:sz w:val="20"/>
          <w:szCs w:val="20"/>
          <w:lang w:val="en-US" w:eastAsia="ko-KR"/>
        </w:rPr>
      </w:pPr>
      <w:r w:rsidRPr="005C4C02">
        <w:rPr>
          <w:rFonts w:eastAsia="맑은 고딕"/>
          <w:i/>
          <w:sz w:val="20"/>
          <w:szCs w:val="20"/>
          <w:lang w:val="en-US" w:eastAsia="ko-KR"/>
        </w:rPr>
        <w:t>“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대한수의사회와</w:t>
      </w:r>
      <w:r w:rsidR="00BD6307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BD6307" w:rsidRPr="005C4C02">
        <w:rPr>
          <w:rFonts w:eastAsia="맑은 고딕" w:hint="eastAsia"/>
          <w:i/>
          <w:sz w:val="20"/>
          <w:szCs w:val="20"/>
          <w:lang w:val="en-US" w:eastAsia="ko-KR"/>
        </w:rPr>
        <w:t>함께</w:t>
      </w:r>
      <w:r w:rsidR="00E863F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E863F9" w:rsidRPr="005C4C02">
        <w:rPr>
          <w:rFonts w:eastAsia="맑은 고딕" w:hint="eastAsia"/>
          <w:i/>
          <w:sz w:val="20"/>
          <w:szCs w:val="20"/>
          <w:lang w:val="en-US" w:eastAsia="ko-KR"/>
        </w:rPr>
        <w:t>동물병원</w:t>
      </w:r>
      <w:r w:rsidR="00E863F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E863F9" w:rsidRPr="005C4C02">
        <w:rPr>
          <w:rFonts w:eastAsia="맑은 고딕" w:hint="eastAsia"/>
          <w:i/>
          <w:sz w:val="20"/>
          <w:szCs w:val="20"/>
          <w:lang w:val="en-US" w:eastAsia="ko-KR"/>
        </w:rPr>
        <w:t>수의사</w:t>
      </w:r>
      <w:r w:rsidR="00CD2C49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및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E863F9" w:rsidRPr="005C4C02">
        <w:rPr>
          <w:rFonts w:eastAsia="맑은 고딕" w:hint="eastAsia"/>
          <w:i/>
          <w:sz w:val="20"/>
          <w:szCs w:val="20"/>
          <w:lang w:val="en-US" w:eastAsia="ko-KR"/>
        </w:rPr>
        <w:t>관계자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들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,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더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나아가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여러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반</w:t>
      </w:r>
      <w:r w:rsidR="00733343">
        <w:rPr>
          <w:rFonts w:eastAsia="맑은 고딕" w:hint="eastAsia"/>
          <w:i/>
          <w:sz w:val="20"/>
          <w:szCs w:val="20"/>
          <w:lang w:val="en-US" w:eastAsia="ko-KR"/>
        </w:rPr>
        <w:t>려동물</w:t>
      </w:r>
      <w:r w:rsidR="00733343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733343">
        <w:rPr>
          <w:rFonts w:eastAsia="맑은 고딕" w:hint="eastAsia"/>
          <w:i/>
          <w:sz w:val="20"/>
          <w:szCs w:val="20"/>
          <w:lang w:val="en-US" w:eastAsia="ko-KR"/>
        </w:rPr>
        <w:t>보호자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들을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E863F9" w:rsidRPr="005C4C02">
        <w:rPr>
          <w:rFonts w:eastAsia="맑은 고딕" w:hint="eastAsia"/>
          <w:i/>
          <w:sz w:val="20"/>
          <w:szCs w:val="20"/>
          <w:lang w:val="en-US" w:eastAsia="ko-KR"/>
        </w:rPr>
        <w:t>파상풍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으로부터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보호하기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위한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예방사업에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협력하게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되어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4448C2" w:rsidRPr="005C4C02">
        <w:rPr>
          <w:rFonts w:eastAsia="맑은 고딕" w:hint="eastAsia"/>
          <w:i/>
          <w:sz w:val="20"/>
          <w:szCs w:val="20"/>
          <w:lang w:val="en-US" w:eastAsia="ko-KR"/>
        </w:rPr>
        <w:t>매우</w:t>
      </w:r>
      <w:r w:rsidR="004448C2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proofErr w:type="spellStart"/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뜻깊게</w:t>
      </w:r>
      <w:proofErr w:type="spellEnd"/>
      <w:r w:rsidR="00DC5E39" w:rsidRPr="005C4C02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생각한다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>.”</w:t>
      </w:r>
      <w:r w:rsidR="00DC5E39" w:rsidRPr="005C4C02">
        <w:rPr>
          <w:rFonts w:eastAsia="맑은 고딕" w:hint="eastAsia"/>
          <w:i/>
          <w:sz w:val="20"/>
          <w:szCs w:val="20"/>
          <w:lang w:val="en-US" w:eastAsia="ko-KR"/>
        </w:rPr>
        <w:t>며</w:t>
      </w:r>
      <w:r w:rsidR="00DC5E39" w:rsidRPr="005C4C02">
        <w:rPr>
          <w:rFonts w:eastAsia="맑은 고딕"/>
          <w:i/>
          <w:sz w:val="20"/>
          <w:szCs w:val="20"/>
          <w:lang w:val="en-US" w:eastAsia="ko-KR"/>
        </w:rPr>
        <w:t>, “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반려동물</w:t>
      </w:r>
      <w:r w:rsidR="008146A8">
        <w:rPr>
          <w:rFonts w:eastAsia="맑은 고딕" w:hint="eastAsia"/>
          <w:i/>
          <w:sz w:val="20"/>
          <w:szCs w:val="20"/>
          <w:lang w:val="en-US" w:eastAsia="ko-KR"/>
        </w:rPr>
        <w:t>을</w:t>
      </w:r>
      <w:r w:rsidR="008146A8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105083">
        <w:rPr>
          <w:rFonts w:eastAsia="맑은 고딕" w:hint="eastAsia"/>
          <w:i/>
          <w:sz w:val="20"/>
          <w:szCs w:val="20"/>
          <w:lang w:val="en-US" w:eastAsia="ko-KR"/>
        </w:rPr>
        <w:t>키우는</w:t>
      </w:r>
      <w:r w:rsidR="00105083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인구가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지속</w:t>
      </w:r>
      <w:r w:rsidR="00F5461D">
        <w:rPr>
          <w:rFonts w:eastAsia="맑은 고딕" w:hint="eastAsia"/>
          <w:i/>
          <w:sz w:val="20"/>
          <w:szCs w:val="20"/>
          <w:lang w:val="en-US" w:eastAsia="ko-KR"/>
        </w:rPr>
        <w:t>적으로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증가하고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D57FE2">
        <w:rPr>
          <w:rFonts w:eastAsia="맑은 고딕" w:hint="eastAsia"/>
          <w:i/>
          <w:sz w:val="20"/>
          <w:szCs w:val="20"/>
          <w:lang w:val="en-US" w:eastAsia="ko-KR"/>
        </w:rPr>
        <w:t>있는</w:t>
      </w:r>
      <w:r w:rsidR="00D57FE2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>만큼</w:t>
      </w:r>
      <w:r w:rsidR="00F5461D">
        <w:rPr>
          <w:rFonts w:eastAsia="맑은 고딕" w:hint="eastAsia"/>
          <w:i/>
          <w:sz w:val="20"/>
          <w:szCs w:val="20"/>
          <w:lang w:val="en-US" w:eastAsia="ko-KR"/>
        </w:rPr>
        <w:t>,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반려</w:t>
      </w:r>
      <w:r w:rsidR="00B04E92">
        <w:rPr>
          <w:rFonts w:eastAsia="맑은 고딕" w:hint="eastAsia"/>
          <w:i/>
          <w:sz w:val="20"/>
          <w:szCs w:val="20"/>
          <w:lang w:val="en-US" w:eastAsia="ko-KR"/>
        </w:rPr>
        <w:t>동물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의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건강을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돌보는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수의사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>및</w:t>
      </w:r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proofErr w:type="spellStart"/>
      <w:r w:rsidR="00CD2C49">
        <w:rPr>
          <w:rFonts w:eastAsia="맑은 고딕" w:hint="eastAsia"/>
          <w:i/>
          <w:sz w:val="20"/>
          <w:szCs w:val="20"/>
          <w:lang w:val="en-US" w:eastAsia="ko-KR"/>
        </w:rPr>
        <w:t>관계자분들의</w:t>
      </w:r>
      <w:proofErr w:type="spellEnd"/>
      <w:r w:rsidR="00CD2C49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>건강에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>기여할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>수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>있도록</w:t>
      </w:r>
      <w:r w:rsid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>앞</w:t>
      </w:r>
      <w:r w:rsidR="00CD2C49" w:rsidRPr="00B005EE">
        <w:rPr>
          <w:rFonts w:eastAsia="맑은 고딕" w:hint="eastAsia"/>
          <w:i/>
          <w:sz w:val="20"/>
          <w:szCs w:val="20"/>
          <w:lang w:val="en-US" w:eastAsia="ko-KR"/>
        </w:rPr>
        <w:t>으로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>대한수의사회</w:t>
      </w:r>
      <w:r w:rsidR="00A36534">
        <w:rPr>
          <w:rFonts w:eastAsia="맑은 고딕" w:hint="eastAsia"/>
          <w:i/>
          <w:sz w:val="20"/>
          <w:szCs w:val="20"/>
          <w:lang w:val="en-US" w:eastAsia="ko-KR"/>
        </w:rPr>
        <w:t>와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>다방면으로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>협력해</w:t>
      </w:r>
      <w:r w:rsidR="00A55912" w:rsidRP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 w:rsidRPr="00B005EE">
        <w:rPr>
          <w:rFonts w:eastAsia="맑은 고딕" w:hint="eastAsia"/>
          <w:i/>
          <w:sz w:val="20"/>
          <w:szCs w:val="20"/>
          <w:lang w:val="en-US" w:eastAsia="ko-KR"/>
        </w:rPr>
        <w:t>나갈</w:t>
      </w:r>
      <w:r w:rsidR="00B005EE" w:rsidRPr="00B005EE">
        <w:rPr>
          <w:rFonts w:eastAsia="맑은 고딕" w:hint="eastAsia"/>
          <w:i/>
          <w:sz w:val="20"/>
          <w:szCs w:val="20"/>
          <w:lang w:val="en-US" w:eastAsia="ko-KR"/>
        </w:rPr>
        <w:t xml:space="preserve"> </w:t>
      </w:r>
      <w:r w:rsidR="00B005EE" w:rsidRPr="00B005EE">
        <w:rPr>
          <w:rFonts w:eastAsia="맑은 고딕" w:hint="eastAsia"/>
          <w:i/>
          <w:sz w:val="20"/>
          <w:szCs w:val="20"/>
          <w:lang w:val="en-US" w:eastAsia="ko-KR"/>
        </w:rPr>
        <w:t>것</w:t>
      </w:r>
      <w:r w:rsidR="00D03535" w:rsidRPr="00B005EE">
        <w:rPr>
          <w:rFonts w:eastAsia="맑은 고딕"/>
          <w:i/>
          <w:sz w:val="20"/>
          <w:szCs w:val="20"/>
          <w:lang w:val="en-US" w:eastAsia="ko-KR"/>
        </w:rPr>
        <w:t>”</w:t>
      </w:r>
      <w:r w:rsidR="00D03535" w:rsidRPr="00B005EE">
        <w:rPr>
          <w:rFonts w:eastAsia="맑은 고딕" w:hint="eastAsia"/>
          <w:i/>
          <w:sz w:val="20"/>
          <w:szCs w:val="20"/>
          <w:lang w:val="en-US" w:eastAsia="ko-KR"/>
        </w:rPr>
        <w:t>이라고</w:t>
      </w:r>
      <w:r w:rsidR="00DC5E39" w:rsidRPr="00B005EE">
        <w:rPr>
          <w:rFonts w:eastAsia="맑은 고딕"/>
          <w:i/>
          <w:sz w:val="20"/>
          <w:szCs w:val="20"/>
          <w:lang w:val="en-US" w:eastAsia="ko-KR"/>
        </w:rPr>
        <w:t xml:space="preserve"> </w:t>
      </w:r>
      <w:r w:rsidR="00DC5E39" w:rsidRPr="00B005EE">
        <w:rPr>
          <w:rFonts w:eastAsia="맑은 고딕" w:hint="eastAsia"/>
          <w:i/>
          <w:sz w:val="20"/>
          <w:szCs w:val="20"/>
          <w:lang w:val="en-US" w:eastAsia="ko-KR"/>
        </w:rPr>
        <w:t>말</w:t>
      </w:r>
      <w:r w:rsidR="00346663" w:rsidRPr="00B005EE">
        <w:rPr>
          <w:rFonts w:eastAsia="맑은 고딕" w:hint="eastAsia"/>
          <w:i/>
          <w:sz w:val="20"/>
          <w:szCs w:val="20"/>
          <w:lang w:val="en-US" w:eastAsia="ko-KR"/>
        </w:rPr>
        <w:t>했다</w:t>
      </w:r>
      <w:r w:rsidR="00346663" w:rsidRPr="00B005EE">
        <w:rPr>
          <w:rFonts w:eastAsia="맑은 고딕"/>
          <w:i/>
          <w:sz w:val="20"/>
          <w:szCs w:val="20"/>
          <w:lang w:val="en-US" w:eastAsia="ko-KR"/>
        </w:rPr>
        <w:t>.</w:t>
      </w:r>
    </w:p>
    <w:p w14:paraId="71E61712" w14:textId="6B84FC4D" w:rsidR="00870AF5" w:rsidRPr="00CD2C49" w:rsidRDefault="00870AF5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</w:p>
    <w:p w14:paraId="4C798169" w14:textId="5C0D9C9D" w:rsidR="00CF0236" w:rsidRDefault="008C1596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  <w:r>
        <w:rPr>
          <w:rFonts w:eastAsia="맑은 고딕" w:hint="eastAsia"/>
          <w:sz w:val="20"/>
          <w:szCs w:val="20"/>
          <w:lang w:val="en-US" w:eastAsia="ko-KR"/>
        </w:rPr>
        <w:t>파상풍은</w:t>
      </w:r>
      <w:r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개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물림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등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동물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1B3FF7">
        <w:rPr>
          <w:rFonts w:eastAsia="맑은 고딕" w:hint="eastAsia"/>
          <w:sz w:val="20"/>
          <w:szCs w:val="20"/>
          <w:lang w:val="en-US" w:eastAsia="ko-KR"/>
        </w:rPr>
        <w:t>교상으로</w:t>
      </w:r>
      <w:proofErr w:type="spellEnd"/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인해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발생할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수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있는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감염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질환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>
        <w:rPr>
          <w:rFonts w:eastAsia="맑은 고딕" w:hint="eastAsia"/>
          <w:sz w:val="20"/>
          <w:szCs w:val="20"/>
          <w:lang w:val="en-US" w:eastAsia="ko-KR"/>
        </w:rPr>
        <w:t>중</w:t>
      </w:r>
      <w:r w:rsid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>
        <w:rPr>
          <w:rFonts w:eastAsia="맑은 고딕" w:hint="eastAsia"/>
          <w:sz w:val="20"/>
          <w:szCs w:val="20"/>
          <w:lang w:val="en-US" w:eastAsia="ko-KR"/>
        </w:rPr>
        <w:t>하나이며</w:t>
      </w:r>
      <w:r w:rsidR="00F759F6">
        <w:rPr>
          <w:rStyle w:val="af1"/>
          <w:rFonts w:eastAsia="맑은 고딕"/>
          <w:sz w:val="20"/>
          <w:szCs w:val="20"/>
          <w:lang w:val="en-US" w:eastAsia="ko-KR"/>
        </w:rPr>
        <w:endnoteReference w:id="1"/>
      </w:r>
      <w:r>
        <w:rPr>
          <w:rFonts w:eastAsia="맑은 고딕" w:hint="eastAsia"/>
          <w:sz w:val="20"/>
          <w:szCs w:val="20"/>
          <w:lang w:val="en-US" w:eastAsia="ko-KR"/>
        </w:rPr>
        <w:t>,</w:t>
      </w:r>
      <w:r>
        <w:rPr>
          <w:rFonts w:eastAsia="맑은 고딕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상처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부위에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자란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파상풍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균의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신경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독소에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의해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유발되는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급성</w:t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8C1596">
        <w:rPr>
          <w:rFonts w:eastAsia="맑은 고딕" w:hint="eastAsia"/>
          <w:sz w:val="20"/>
          <w:szCs w:val="20"/>
          <w:lang w:val="en-US" w:eastAsia="ko-KR"/>
        </w:rPr>
        <w:t>질환이다</w:t>
      </w:r>
      <w:r w:rsidRPr="008C1596">
        <w:rPr>
          <w:rFonts w:eastAsia="맑은 고딕" w:hint="eastAsia"/>
          <w:sz w:val="20"/>
          <w:szCs w:val="20"/>
          <w:lang w:val="en-US" w:eastAsia="ko-KR"/>
        </w:rPr>
        <w:t>.</w:t>
      </w:r>
      <w:r>
        <w:rPr>
          <w:rStyle w:val="af1"/>
          <w:rFonts w:eastAsia="맑은 고딕"/>
          <w:sz w:val="20"/>
          <w:szCs w:val="20"/>
          <w:lang w:val="en-US" w:eastAsia="ko-KR"/>
        </w:rPr>
        <w:endnoteReference w:id="2"/>
      </w:r>
      <w:r w:rsidRPr="008C1596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7E5233">
        <w:rPr>
          <w:rFonts w:eastAsia="맑은 고딕" w:hint="eastAsia"/>
          <w:sz w:val="20"/>
          <w:szCs w:val="20"/>
          <w:lang w:val="en-US" w:eastAsia="ko-KR"/>
        </w:rPr>
        <w:t>증상은</w:t>
      </w:r>
      <w:r w:rsidR="00E05795">
        <w:rPr>
          <w:rFonts w:eastAsia="맑은 고딕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근육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수축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등</w:t>
      </w:r>
      <w:r w:rsidR="007E5233">
        <w:rPr>
          <w:rFonts w:eastAsia="맑은 고딕" w:hint="eastAsia"/>
          <w:sz w:val="20"/>
          <w:szCs w:val="20"/>
          <w:lang w:val="en-US" w:eastAsia="ko-KR"/>
        </w:rPr>
        <w:t>으로</w:t>
      </w:r>
      <w:r w:rsidR="007E523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AE3B63">
        <w:rPr>
          <w:rFonts w:eastAsia="맑은 고딕" w:hint="eastAsia"/>
          <w:sz w:val="20"/>
          <w:szCs w:val="20"/>
          <w:lang w:val="en-US" w:eastAsia="ko-KR"/>
        </w:rPr>
        <w:t>시작하는데</w:t>
      </w:r>
      <w:r w:rsidR="00AE3B6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척추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골절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,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부정맥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등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lastRenderedPageBreak/>
        <w:t>합병증으로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이어질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>수</w:t>
      </w:r>
      <w:r w:rsidR="001B3FF7" w:rsidRPr="001B3FF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gramStart"/>
      <w:r w:rsidR="00F9277D">
        <w:rPr>
          <w:rFonts w:eastAsia="맑은 고딕" w:hint="eastAsia"/>
          <w:sz w:val="20"/>
          <w:szCs w:val="20"/>
          <w:lang w:val="en-US" w:eastAsia="ko-KR"/>
        </w:rPr>
        <w:t>있</w:t>
      </w:r>
      <w:r w:rsidR="00124675">
        <w:rPr>
          <w:rFonts w:eastAsia="맑은 고딕" w:hint="eastAsia"/>
          <w:sz w:val="20"/>
          <w:szCs w:val="20"/>
          <w:lang w:val="en-US" w:eastAsia="ko-KR"/>
        </w:rPr>
        <w:t>다</w:t>
      </w:r>
      <w:r w:rsidR="00124675">
        <w:rPr>
          <w:rFonts w:eastAsia="맑은 고딕" w:hint="eastAsia"/>
          <w:sz w:val="20"/>
          <w:szCs w:val="20"/>
          <w:lang w:val="en-US" w:eastAsia="ko-KR"/>
        </w:rPr>
        <w:t>.</w:t>
      </w:r>
      <w:r w:rsidR="00F759F6">
        <w:rPr>
          <w:rFonts w:eastAsia="맑은 고딕"/>
          <w:sz w:val="20"/>
          <w:szCs w:val="20"/>
          <w:vertAlign w:val="superscript"/>
          <w:lang w:val="en-US" w:eastAsia="ko-KR"/>
        </w:rPr>
        <w:t>2</w:t>
      </w:r>
      <w:proofErr w:type="gramEnd"/>
      <w:r w:rsidR="00124675">
        <w:rPr>
          <w:rFonts w:eastAsia="맑은 고딕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사망률은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25~70%</w:t>
      </w:r>
      <w:r w:rsidR="00AE3B63">
        <w:rPr>
          <w:rFonts w:eastAsia="맑은 고딕" w:hint="eastAsia"/>
          <w:sz w:val="20"/>
          <w:szCs w:val="20"/>
          <w:lang w:val="en-US" w:eastAsia="ko-KR"/>
        </w:rPr>
        <w:t>로</w:t>
      </w:r>
      <w:r w:rsidR="00AE3B6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AE3B63">
        <w:rPr>
          <w:rFonts w:eastAsia="맑은 고딕" w:hint="eastAsia"/>
          <w:sz w:val="20"/>
          <w:szCs w:val="20"/>
          <w:lang w:val="en-US" w:eastAsia="ko-KR"/>
        </w:rPr>
        <w:t>다양하나</w:t>
      </w:r>
      <w:r w:rsidR="00AE3B63">
        <w:rPr>
          <w:rFonts w:eastAsia="맑은 고딕" w:hint="eastAsia"/>
          <w:sz w:val="20"/>
          <w:szCs w:val="20"/>
          <w:lang w:val="en-US" w:eastAsia="ko-KR"/>
        </w:rPr>
        <w:t>,</w:t>
      </w:r>
      <w:r w:rsidR="00AE3B63">
        <w:rPr>
          <w:rFonts w:eastAsia="맑은 고딕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면역력이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약한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신생아나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노인에서는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거의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100%</w:t>
      </w:r>
      <w:r w:rsidR="00124675">
        <w:rPr>
          <w:rFonts w:eastAsia="맑은 고딕" w:hint="eastAsia"/>
          <w:sz w:val="20"/>
          <w:szCs w:val="20"/>
          <w:lang w:val="en-US" w:eastAsia="ko-KR"/>
        </w:rPr>
        <w:t>에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달하는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사망률을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보인다</w:t>
      </w:r>
      <w:r w:rsidR="00124675">
        <w:rPr>
          <w:rFonts w:eastAsia="맑은 고딕" w:hint="eastAsia"/>
          <w:sz w:val="20"/>
          <w:szCs w:val="20"/>
          <w:lang w:val="en-US" w:eastAsia="ko-KR"/>
        </w:rPr>
        <w:t>.</w:t>
      </w:r>
      <w:r w:rsidR="00F759F6">
        <w:rPr>
          <w:rFonts w:eastAsia="맑은 고딕"/>
          <w:sz w:val="20"/>
          <w:szCs w:val="20"/>
          <w:vertAlign w:val="superscript"/>
          <w:lang w:val="en-US" w:eastAsia="ko-KR"/>
        </w:rPr>
        <w:t>2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파상풍은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067048">
        <w:rPr>
          <w:rFonts w:eastAsia="맑은 고딕" w:hint="eastAsia"/>
          <w:sz w:val="20"/>
          <w:szCs w:val="20"/>
          <w:lang w:val="en-US" w:eastAsia="ko-KR"/>
        </w:rPr>
        <w:t>자연</w:t>
      </w:r>
      <w:r w:rsidR="00067048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면역이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획득되지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않으며</w:t>
      </w:r>
      <w:r w:rsidR="00124675">
        <w:rPr>
          <w:rFonts w:eastAsia="맑은 고딕" w:hint="eastAsia"/>
          <w:sz w:val="20"/>
          <w:szCs w:val="20"/>
          <w:lang w:val="en-US" w:eastAsia="ko-KR"/>
        </w:rPr>
        <w:t>,</w:t>
      </w:r>
      <w:r w:rsidR="00124675">
        <w:rPr>
          <w:rFonts w:eastAsia="맑은 고딕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백신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접종을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통해서만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면역력이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형성되기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때문에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예방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접종이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>
        <w:rPr>
          <w:rFonts w:eastAsia="맑은 고딕" w:hint="eastAsia"/>
          <w:sz w:val="20"/>
          <w:szCs w:val="20"/>
          <w:lang w:val="en-US" w:eastAsia="ko-KR"/>
        </w:rPr>
        <w:t>필요하다</w:t>
      </w:r>
      <w:r w:rsidR="00124675">
        <w:rPr>
          <w:rFonts w:eastAsia="맑은 고딕" w:hint="eastAsia"/>
          <w:sz w:val="20"/>
          <w:szCs w:val="20"/>
          <w:lang w:val="en-US" w:eastAsia="ko-KR"/>
        </w:rPr>
        <w:t>.</w:t>
      </w:r>
      <w:r w:rsidR="00AE3B63">
        <w:rPr>
          <w:rStyle w:val="af1"/>
          <w:rFonts w:eastAsia="맑은 고딕"/>
          <w:sz w:val="20"/>
          <w:szCs w:val="20"/>
          <w:lang w:val="en-US" w:eastAsia="ko-KR"/>
        </w:rPr>
        <w:endnoteReference w:id="3"/>
      </w:r>
      <w:r w:rsidR="00E0579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질병관리청과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대한감염학회에서는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교상</w:t>
      </w:r>
      <w:proofErr w:type="spellEnd"/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등에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의한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성인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예방을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위해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Td(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-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디프테리아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),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혹은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Tdap</w:t>
      </w:r>
      <w:proofErr w:type="spellEnd"/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(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파상풍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-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디프테리아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-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백일해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)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예방접종을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권고하고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있다</w:t>
      </w:r>
      <w:r w:rsidR="00124675">
        <w:rPr>
          <w:rFonts w:eastAsia="맑은 고딕" w:hint="eastAsia"/>
          <w:sz w:val="20"/>
          <w:szCs w:val="20"/>
          <w:lang w:val="en-US" w:eastAsia="ko-KR"/>
        </w:rPr>
        <w:t>.</w:t>
      </w:r>
      <w:r w:rsidR="00AE3B63">
        <w:rPr>
          <w:rStyle w:val="af1"/>
          <w:rFonts w:eastAsia="맑은 고딕"/>
          <w:sz w:val="20"/>
          <w:szCs w:val="20"/>
          <w:lang w:val="en-US" w:eastAsia="ko-KR"/>
        </w:rPr>
        <w:endnoteReference w:id="4"/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 </w:t>
      </w:r>
      <w:r w:rsidR="00124675">
        <w:rPr>
          <w:rFonts w:eastAsia="맑은 고딕" w:hint="eastAsia"/>
          <w:sz w:val="20"/>
          <w:szCs w:val="20"/>
          <w:lang w:val="en-US" w:eastAsia="ko-KR"/>
        </w:rPr>
        <w:t>특히</w:t>
      </w:r>
      <w:r w:rsid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가능하면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첫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접종을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Tdap</w:t>
      </w:r>
      <w:proofErr w:type="spellEnd"/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으로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하고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,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기초접종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완료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후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매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10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년마다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Td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로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추가접종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하는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것이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권고된다</w:t>
      </w:r>
      <w:r w:rsidR="00124675" w:rsidRPr="00124675">
        <w:rPr>
          <w:rFonts w:eastAsia="맑은 고딕" w:hint="eastAsia"/>
          <w:sz w:val="20"/>
          <w:szCs w:val="20"/>
          <w:lang w:val="en-US" w:eastAsia="ko-KR"/>
        </w:rPr>
        <w:t>.</w:t>
      </w:r>
      <w:r w:rsidR="00AE3B63">
        <w:rPr>
          <w:rStyle w:val="af1"/>
          <w:rFonts w:eastAsia="맑은 고딕"/>
          <w:sz w:val="20"/>
          <w:szCs w:val="20"/>
          <w:lang w:val="en-US" w:eastAsia="ko-KR"/>
        </w:rPr>
        <w:endnoteReference w:id="5"/>
      </w:r>
    </w:p>
    <w:p w14:paraId="113E248E" w14:textId="77777777" w:rsidR="00102BB2" w:rsidRPr="00CF0236" w:rsidRDefault="00102BB2" w:rsidP="0041253B">
      <w:pPr>
        <w:spacing w:after="0" w:line="240" w:lineRule="auto"/>
        <w:contextualSpacing/>
        <w:rPr>
          <w:rFonts w:eastAsia="맑은 고딕"/>
          <w:sz w:val="20"/>
          <w:szCs w:val="20"/>
          <w:lang w:val="en-US" w:eastAsia="ko-KR"/>
        </w:rPr>
      </w:pPr>
    </w:p>
    <w:p w14:paraId="55D6FDB7" w14:textId="1E72E4E4" w:rsidR="003E630E" w:rsidRPr="00CA748E" w:rsidRDefault="00CA748E" w:rsidP="00CA748E">
      <w:pPr>
        <w:spacing w:after="0" w:line="240" w:lineRule="auto"/>
        <w:contextualSpacing/>
        <w:jc w:val="left"/>
        <w:rPr>
          <w:rFonts w:eastAsia="맑은 고딕"/>
          <w:b/>
          <w:sz w:val="20"/>
          <w:szCs w:val="20"/>
          <w:lang w:val="en-US" w:eastAsia="ko-KR"/>
        </w:rPr>
      </w:pPr>
      <w:r w:rsidRPr="00CA748E">
        <w:rPr>
          <w:rFonts w:eastAsia="맑은 고딕" w:hint="eastAsia"/>
          <w:b/>
          <w:sz w:val="20"/>
          <w:szCs w:val="20"/>
          <w:lang w:val="en-US" w:eastAsia="ko-KR"/>
        </w:rPr>
        <w:t>사진</w:t>
      </w:r>
      <w:r w:rsidRPr="00CA748E">
        <w:rPr>
          <w:rFonts w:eastAsia="맑은 고딕" w:hint="eastAsia"/>
          <w:b/>
          <w:sz w:val="20"/>
          <w:szCs w:val="20"/>
          <w:lang w:val="en-US" w:eastAsia="ko-KR"/>
        </w:rPr>
        <w:t xml:space="preserve"> </w:t>
      </w:r>
      <w:r w:rsidRPr="00CA748E">
        <w:rPr>
          <w:rFonts w:eastAsia="맑은 고딕" w:hint="eastAsia"/>
          <w:b/>
          <w:sz w:val="20"/>
          <w:szCs w:val="20"/>
          <w:lang w:val="en-US" w:eastAsia="ko-KR"/>
        </w:rPr>
        <w:t>및</w:t>
      </w:r>
      <w:r w:rsidRPr="00CA748E">
        <w:rPr>
          <w:rFonts w:eastAsia="맑은 고딕" w:hint="eastAsia"/>
          <w:b/>
          <w:sz w:val="20"/>
          <w:szCs w:val="20"/>
          <w:lang w:val="en-US" w:eastAsia="ko-KR"/>
        </w:rPr>
        <w:t xml:space="preserve"> </w:t>
      </w:r>
      <w:r w:rsidRPr="00CA748E">
        <w:rPr>
          <w:rFonts w:eastAsia="맑은 고딕" w:hint="eastAsia"/>
          <w:b/>
          <w:sz w:val="20"/>
          <w:szCs w:val="20"/>
          <w:lang w:val="en-US" w:eastAsia="ko-KR"/>
        </w:rPr>
        <w:t>캡션</w:t>
      </w:r>
      <w:r w:rsidRPr="00CA748E">
        <w:rPr>
          <w:rFonts w:eastAsia="맑은 고딕" w:hint="eastAsia"/>
          <w:b/>
          <w:sz w:val="20"/>
          <w:szCs w:val="20"/>
          <w:lang w:val="en-US" w:eastAsia="ko-KR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3929"/>
      </w:tblGrid>
      <w:tr w:rsidR="00D93A69" w:rsidRPr="00C34869" w14:paraId="56B4A310" w14:textId="77777777" w:rsidTr="00680023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3DEC" w:themeFill="accent6" w:themeFillShade="BF"/>
            <w:vAlign w:val="center"/>
          </w:tcPr>
          <w:p w14:paraId="4EF696E0" w14:textId="77777777" w:rsidR="00D93A69" w:rsidRPr="00CA748E" w:rsidRDefault="00D93A69" w:rsidP="00D93A69">
            <w:pPr>
              <w:snapToGrid w:val="0"/>
              <w:spacing w:after="0" w:line="288" w:lineRule="auto"/>
              <w:ind w:right="26"/>
              <w:jc w:val="center"/>
              <w:rPr>
                <w:rFonts w:ascii="맑은 고딕" w:eastAsia="맑은 고딕" w:hAnsi="맑은 고딕" w:cs="Arial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sz w:val="20"/>
                <w:szCs w:val="20"/>
              </w:rPr>
              <w:t>사진</w:t>
            </w:r>
            <w:proofErr w:type="spellEnd"/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CA748E">
              <w:rPr>
                <w:rFonts w:ascii="맑은 고딕" w:eastAsia="맑은 고딕" w:hAnsi="맑은 고딕" w:cs="Arial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3DEC" w:themeFill="accent6" w:themeFillShade="BF"/>
            <w:vAlign w:val="center"/>
          </w:tcPr>
          <w:p w14:paraId="6506F367" w14:textId="77777777" w:rsidR="00D93A69" w:rsidRPr="00CA748E" w:rsidRDefault="00D93A69" w:rsidP="00D93A69">
            <w:pPr>
              <w:snapToGrid w:val="0"/>
              <w:spacing w:after="0" w:line="288" w:lineRule="auto"/>
              <w:ind w:right="26"/>
              <w:jc w:val="center"/>
              <w:rPr>
                <w:rFonts w:ascii="맑은 고딕" w:eastAsia="맑은 고딕" w:hAnsi="맑은 고딕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sz w:val="20"/>
                <w:szCs w:val="20"/>
              </w:rPr>
              <w:t>캡션</w:t>
            </w:r>
            <w:proofErr w:type="spellEnd"/>
          </w:p>
        </w:tc>
      </w:tr>
      <w:tr w:rsidR="00D93A69" w:rsidRPr="00EA0A96" w14:paraId="57587D30" w14:textId="77777777" w:rsidTr="0015683E">
        <w:trPr>
          <w:trHeight w:val="311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52F" w14:textId="5F4295DE" w:rsidR="00D93A69" w:rsidRPr="00680349" w:rsidRDefault="00DA2C37" w:rsidP="00D93A69">
            <w:pPr>
              <w:snapToGrid w:val="0"/>
              <w:spacing w:line="288" w:lineRule="auto"/>
              <w:ind w:right="26"/>
              <w:jc w:val="center"/>
              <w:rPr>
                <w:rFonts w:ascii="맑은 고딕" w:eastAsia="맑은 고딕" w:hAnsi="맑은 고딕" w:cs="Arial"/>
                <w:b/>
                <w:bCs/>
                <w:i/>
                <w:color w:val="444492"/>
                <w:sz w:val="20"/>
                <w:szCs w:val="20"/>
                <w:lang w:eastAsia="ko-KR"/>
              </w:rPr>
            </w:pPr>
            <w:r w:rsidRPr="00DA2C37">
              <w:rPr>
                <w:rFonts w:ascii="맑은 고딕" w:eastAsia="맑은 고딕" w:hAnsi="맑은 고딕" w:cs="Arial"/>
                <w:b/>
                <w:bCs/>
                <w:i/>
                <w:noProof/>
                <w:color w:val="444492"/>
                <w:sz w:val="20"/>
                <w:szCs w:val="20"/>
                <w:lang w:val="en-US" w:eastAsia="ko-KR"/>
              </w:rPr>
              <w:drawing>
                <wp:inline distT="0" distB="0" distL="0" distR="0" wp14:anchorId="201A0CED" wp14:editId="73DE3616">
                  <wp:extent cx="3240000" cy="2255294"/>
                  <wp:effectExtent l="0" t="0" r="0" b="0"/>
                  <wp:docPr id="7" name="그림 7" descr="C:\Users\user\Desktop\KYS\2022\아다셀\05. 수의사협회 MOU\03. Publicity\포토\(아다셀) 사노피-대한수의사회 협약식 사진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KYS\2022\아다셀\05. 수의사협회 MOU\03. Publicity\포토\(아다셀) 사노피-대한수의사회 협약식 사진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25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2783" w14:textId="77777777" w:rsidR="00D93A69" w:rsidRPr="00680349" w:rsidRDefault="00D93A69" w:rsidP="00D93A69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</w:pPr>
            <w:r w:rsidRPr="00680349"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  <w:t>“</w:t>
            </w:r>
            <w:r w:rsidRPr="00680349">
              <w:rPr>
                <w:rFonts w:ascii="맑은 고딕" w:eastAsia="맑은 고딕" w:hAnsi="맑은 고딕" w:cs="Arial" w:hint="eastAsia"/>
                <w:b/>
                <w:color w:val="7A00E6" w:themeColor="accent2"/>
                <w:sz w:val="20"/>
                <w:szCs w:val="20"/>
                <w:lang w:eastAsia="ko-KR"/>
              </w:rPr>
              <w:t xml:space="preserve">사노피-대한수의사회, </w:t>
            </w:r>
          </w:p>
          <w:p w14:paraId="52A03FC8" w14:textId="431FA23C" w:rsidR="00D93A69" w:rsidRPr="00680349" w:rsidRDefault="00D93A69" w:rsidP="00CA42C9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</w:pPr>
            <w:r w:rsidRPr="00680349">
              <w:rPr>
                <w:rFonts w:ascii="맑은 고딕" w:eastAsia="맑은 고딕" w:hAnsi="맑은 고딕" w:cs="Arial" w:hint="eastAsia"/>
                <w:b/>
                <w:color w:val="7A00E6" w:themeColor="accent2"/>
                <w:sz w:val="20"/>
                <w:szCs w:val="20"/>
                <w:lang w:eastAsia="ko-KR"/>
              </w:rPr>
              <w:t>동물병원 관계자 파상풍 예방 위한 양해각서 체결</w:t>
            </w:r>
            <w:r w:rsidRPr="00680349"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  <w:t xml:space="preserve">” </w:t>
            </w:r>
          </w:p>
          <w:p w14:paraId="4B46A69D" w14:textId="77777777" w:rsidR="00CA42C9" w:rsidRDefault="00CA42C9" w:rsidP="00680349">
            <w:pPr>
              <w:snapToGrid w:val="0"/>
              <w:spacing w:after="0" w:line="240" w:lineRule="auto"/>
              <w:ind w:right="26"/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</w:pPr>
          </w:p>
          <w:p w14:paraId="0CDC5804" w14:textId="2DFB5A7A" w:rsidR="00D93A69" w:rsidRPr="00680349" w:rsidRDefault="00D93A69" w:rsidP="00680349">
            <w:pPr>
              <w:snapToGrid w:val="0"/>
              <w:spacing w:after="0" w:line="240" w:lineRule="auto"/>
              <w:ind w:right="26"/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</w:pP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글로벌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헬스케어</w:t>
            </w:r>
            <w:proofErr w:type="spellEnd"/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기업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사노피의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백신사업부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한국법인인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>사노피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>파스퇴르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(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대표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: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파스칼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로빈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)’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대한수의사회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(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회장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: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허주형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)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대한민국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수의사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및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동물병원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관계자</w:t>
            </w:r>
            <w:r w:rsidR="009F5BA7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, </w:t>
            </w:r>
            <w:r w:rsidR="009F5BA7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반려동물</w:t>
            </w:r>
            <w:r w:rsidR="009F5BA7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9F5BA7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보호자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들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파상풍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예방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사업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협력을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위한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양해각서를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체결했다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. </w:t>
            </w:r>
          </w:p>
          <w:p w14:paraId="104D2576" w14:textId="77777777" w:rsidR="00D93A69" w:rsidRPr="00BB275C" w:rsidRDefault="00D93A69" w:rsidP="00D93A69">
            <w:pPr>
              <w:snapToGrid w:val="0"/>
              <w:spacing w:after="0" w:line="240" w:lineRule="auto"/>
              <w:ind w:right="26"/>
              <w:jc w:val="left"/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</w:pPr>
          </w:p>
          <w:p w14:paraId="7AA2EC84" w14:textId="73855F3E" w:rsidR="00D93A69" w:rsidRPr="0015683E" w:rsidRDefault="00D93A69" w:rsidP="0015683E">
            <w:pPr>
              <w:snapToGrid w:val="0"/>
              <w:spacing w:after="0" w:line="240" w:lineRule="auto"/>
              <w:ind w:right="26"/>
              <w:jc w:val="left"/>
              <w:rPr>
                <w:rFonts w:ascii="Arial" w:eastAsia="돋움" w:hAnsi="Arial" w:cs="Arial"/>
                <w:sz w:val="18"/>
                <w:szCs w:val="18"/>
                <w:lang w:eastAsia="ko-KR"/>
              </w:rPr>
            </w:pP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(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왼쪽부터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)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대한수의사회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허주형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회장</w:t>
            </w:r>
            <w:r w:rsidR="00D02FAD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,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사노피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백신사업부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한국법인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파스칼</w:t>
            </w:r>
            <w:r w:rsidR="00680349"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로빈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(Pascal Robin) </w:t>
            </w:r>
            <w:r w:rsidR="0015683E"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대</w:t>
            </w:r>
            <w:r w:rsidR="0015683E">
              <w:rPr>
                <w:rFonts w:asciiTheme="minorHAnsi" w:eastAsia="맑은 고딕" w:hAnsiTheme="minorHAnsi" w:cs="Arial" w:hint="eastAsia"/>
                <w:sz w:val="18"/>
                <w:szCs w:val="18"/>
                <w:lang w:eastAsia="ko-KR"/>
              </w:rPr>
              <w:t>표</w:t>
            </w:r>
          </w:p>
        </w:tc>
      </w:tr>
      <w:tr w:rsidR="00DA2C37" w:rsidRPr="00EA0A96" w14:paraId="455F4AE7" w14:textId="77777777" w:rsidTr="00A86F2F">
        <w:trPr>
          <w:trHeight w:val="1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3DEC" w:themeFill="accent6" w:themeFillShade="BF"/>
            <w:vAlign w:val="center"/>
          </w:tcPr>
          <w:p w14:paraId="35BE47A9" w14:textId="4B9A8EDA" w:rsidR="00DA2C37" w:rsidRPr="00551D2C" w:rsidRDefault="00DA2C37" w:rsidP="00DA2C37">
            <w:pPr>
              <w:snapToGrid w:val="0"/>
              <w:spacing w:after="0" w:line="288" w:lineRule="auto"/>
              <w:ind w:right="26"/>
              <w:jc w:val="center"/>
              <w:rPr>
                <w:rFonts w:ascii="맑은 고딕" w:eastAsia="맑은 고딕" w:hAnsi="맑은 고딕" w:cs="Arial"/>
                <w:b/>
                <w:bCs/>
                <w:i/>
                <w:color w:val="444492"/>
                <w:sz w:val="20"/>
                <w:szCs w:val="20"/>
                <w:lang w:val="en-US" w:eastAsia="ko-KR"/>
              </w:rPr>
            </w:pPr>
            <w:r w:rsidRPr="00680023">
              <w:rPr>
                <w:rFonts w:ascii="맑은 고딕" w:eastAsia="맑은 고딕" w:hAnsi="맑은 고딕" w:cs="Arial" w:hint="eastAsia"/>
                <w:b/>
                <w:bCs/>
                <w:color w:val="FFFFFF"/>
                <w:sz w:val="20"/>
                <w:szCs w:val="20"/>
                <w:lang w:eastAsia="ko-KR"/>
              </w:rPr>
              <w:t xml:space="preserve">사진 </w:t>
            </w:r>
            <w:r w:rsidR="00C075FE">
              <w:rPr>
                <w:rFonts w:ascii="맑은 고딕" w:eastAsia="맑은 고딕" w:hAnsi="맑은 고딕" w:cs="Arial"/>
                <w:b/>
                <w:bCs/>
                <w:color w:val="FFFFFF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3DEC" w:themeFill="accent6" w:themeFillShade="BF"/>
            <w:vAlign w:val="center"/>
          </w:tcPr>
          <w:p w14:paraId="5FCFE3B4" w14:textId="30D8A37B" w:rsidR="00DA2C37" w:rsidRPr="00680349" w:rsidRDefault="00DA2C37" w:rsidP="00DA2C37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</w:pPr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캡션</w:t>
            </w:r>
          </w:p>
        </w:tc>
      </w:tr>
      <w:tr w:rsidR="00DA2C37" w:rsidRPr="00EA0A96" w14:paraId="335798BA" w14:textId="77777777" w:rsidTr="0015683E">
        <w:trPr>
          <w:trHeight w:val="311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69F0" w14:textId="7EC55E14" w:rsidR="00DA2C37" w:rsidRPr="00551D2C" w:rsidRDefault="00642469" w:rsidP="00D93A69">
            <w:pPr>
              <w:snapToGrid w:val="0"/>
              <w:spacing w:line="288" w:lineRule="auto"/>
              <w:ind w:right="26"/>
              <w:jc w:val="center"/>
              <w:rPr>
                <w:rFonts w:ascii="맑은 고딕" w:eastAsia="맑은 고딕" w:hAnsi="맑은 고딕" w:cs="Arial"/>
                <w:b/>
                <w:bCs/>
                <w:i/>
                <w:color w:val="444492"/>
                <w:sz w:val="20"/>
                <w:szCs w:val="20"/>
                <w:lang w:val="en-US" w:eastAsia="ko-KR"/>
              </w:rPr>
            </w:pPr>
            <w:r w:rsidRPr="00642469">
              <w:rPr>
                <w:rFonts w:ascii="맑은 고딕" w:eastAsia="맑은 고딕" w:hAnsi="맑은 고딕" w:cs="Arial"/>
                <w:b/>
                <w:bCs/>
                <w:i/>
                <w:color w:val="444492"/>
                <w:sz w:val="20"/>
                <w:szCs w:val="20"/>
                <w:lang w:val="en-US" w:eastAsia="ko-KR"/>
              </w:rPr>
              <w:drawing>
                <wp:inline distT="0" distB="0" distL="0" distR="0" wp14:anchorId="74B72D68" wp14:editId="3742C804">
                  <wp:extent cx="3240000" cy="2431906"/>
                  <wp:effectExtent l="0" t="0" r="0" b="6985"/>
                  <wp:docPr id="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3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F9C3" w14:textId="77777777" w:rsidR="00DA2C37" w:rsidRPr="00680349" w:rsidRDefault="00DA2C37" w:rsidP="00DA2C37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</w:pPr>
            <w:r w:rsidRPr="00680349"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  <w:t>“</w:t>
            </w:r>
            <w:r w:rsidRPr="00680349">
              <w:rPr>
                <w:rFonts w:ascii="맑은 고딕" w:eastAsia="맑은 고딕" w:hAnsi="맑은 고딕" w:cs="Arial" w:hint="eastAsia"/>
                <w:b/>
                <w:color w:val="7A00E6" w:themeColor="accent2"/>
                <w:sz w:val="20"/>
                <w:szCs w:val="20"/>
                <w:lang w:eastAsia="ko-KR"/>
              </w:rPr>
              <w:t xml:space="preserve">사노피-대한수의사회, </w:t>
            </w:r>
          </w:p>
          <w:p w14:paraId="3DB770E7" w14:textId="77777777" w:rsidR="00DA2C37" w:rsidRPr="00680349" w:rsidRDefault="00DA2C37" w:rsidP="00DA2C37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</w:pPr>
            <w:r w:rsidRPr="00680349">
              <w:rPr>
                <w:rFonts w:ascii="맑은 고딕" w:eastAsia="맑은 고딕" w:hAnsi="맑은 고딕" w:cs="Arial" w:hint="eastAsia"/>
                <w:b/>
                <w:color w:val="7A00E6" w:themeColor="accent2"/>
                <w:sz w:val="20"/>
                <w:szCs w:val="20"/>
                <w:lang w:eastAsia="ko-KR"/>
              </w:rPr>
              <w:t>동물병원 관계자 파상풍 예방 위한 양해각서 체결</w:t>
            </w:r>
            <w:r w:rsidRPr="00680349"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  <w:t xml:space="preserve">” </w:t>
            </w:r>
          </w:p>
          <w:p w14:paraId="41731733" w14:textId="77777777" w:rsidR="00DA2C37" w:rsidRDefault="00DA2C37" w:rsidP="00DA2C37">
            <w:pPr>
              <w:snapToGrid w:val="0"/>
              <w:spacing w:after="0" w:line="240" w:lineRule="auto"/>
              <w:ind w:right="26"/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</w:pPr>
          </w:p>
          <w:p w14:paraId="774DCBBA" w14:textId="77777777" w:rsidR="00DA2C37" w:rsidRPr="00680349" w:rsidRDefault="00DA2C37" w:rsidP="00DA2C37">
            <w:pPr>
              <w:snapToGrid w:val="0"/>
              <w:spacing w:after="0" w:line="240" w:lineRule="auto"/>
              <w:ind w:right="26"/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</w:pP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글로벌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헬스케어</w:t>
            </w:r>
            <w:proofErr w:type="spellEnd"/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기업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사노피의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백신사업부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한국법인인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>사노피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>파스퇴르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(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대표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: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파스칼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로빈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)’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대한수의사회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(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회장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: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허주형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)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대한민국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수의사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및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동물병원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관계자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반려동물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보호자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들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파상풍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예방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사업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협력을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위한</w:t>
            </w:r>
            <w:r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양해각서를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체결했다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. </w:t>
            </w:r>
          </w:p>
          <w:p w14:paraId="7E8D945B" w14:textId="77777777" w:rsidR="00DA2C37" w:rsidRPr="00BB275C" w:rsidRDefault="00DA2C37" w:rsidP="00DA2C37">
            <w:pPr>
              <w:snapToGrid w:val="0"/>
              <w:spacing w:after="0" w:line="240" w:lineRule="auto"/>
              <w:ind w:right="26"/>
              <w:jc w:val="left"/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</w:pPr>
          </w:p>
          <w:p w14:paraId="18815595" w14:textId="77777777" w:rsidR="00DA2C37" w:rsidRDefault="00DA2C37" w:rsidP="00DA2C37">
            <w:pPr>
              <w:snapToGrid w:val="0"/>
              <w:spacing w:after="0" w:line="240" w:lineRule="auto"/>
              <w:ind w:right="26"/>
              <w:jc w:val="left"/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</w:pP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(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왼쪽부터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)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대한수의사회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허주형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회장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, </w:t>
            </w:r>
          </w:p>
          <w:p w14:paraId="10F21D38" w14:textId="34BCE59C" w:rsidR="00DA2C37" w:rsidRPr="00680349" w:rsidRDefault="00DA2C37" w:rsidP="00DA2C37">
            <w:pPr>
              <w:snapToGrid w:val="0"/>
              <w:spacing w:after="0" w:line="240" w:lineRule="auto"/>
              <w:ind w:right="26"/>
              <w:jc w:val="left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0"/>
                <w:lang w:eastAsia="ko-KR"/>
              </w:rPr>
            </w:pP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사노피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백신사업부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한국법인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파스칼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로빈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 xml:space="preserve">(Pascal Robin) </w:t>
            </w:r>
            <w:r w:rsidRPr="0015683E"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  <w:t>대</w:t>
            </w:r>
            <w:r>
              <w:rPr>
                <w:rFonts w:asciiTheme="minorHAnsi" w:eastAsia="맑은 고딕" w:hAnsiTheme="minorHAnsi" w:cs="Arial" w:hint="eastAsia"/>
                <w:sz w:val="18"/>
                <w:szCs w:val="18"/>
                <w:lang w:eastAsia="ko-KR"/>
              </w:rPr>
              <w:t>표</w:t>
            </w:r>
          </w:p>
        </w:tc>
      </w:tr>
    </w:tbl>
    <w:p w14:paraId="23CA4DDC" w14:textId="77777777" w:rsidR="00C075FE" w:rsidRDefault="00C075FE">
      <w:r>
        <w:br w:type="page"/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3929"/>
      </w:tblGrid>
      <w:tr w:rsidR="00D93A69" w:rsidRPr="00EA0A96" w14:paraId="28F2C175" w14:textId="77777777" w:rsidTr="00680023">
        <w:trPr>
          <w:trHeight w:val="11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3DEC" w:themeFill="accent6" w:themeFillShade="BF"/>
            <w:vAlign w:val="center"/>
          </w:tcPr>
          <w:p w14:paraId="78C77061" w14:textId="03670F80" w:rsidR="00D93A69" w:rsidRPr="00CA748E" w:rsidRDefault="00D93A69" w:rsidP="00D93A69">
            <w:pPr>
              <w:snapToGrid w:val="0"/>
              <w:spacing w:after="0" w:line="288" w:lineRule="auto"/>
              <w:ind w:right="26"/>
              <w:jc w:val="center"/>
              <w:rPr>
                <w:rFonts w:ascii="맑은 고딕" w:eastAsia="맑은 고딕" w:hAnsi="맑은 고딕"/>
                <w:noProof/>
                <w:sz w:val="20"/>
                <w:szCs w:val="20"/>
                <w:lang w:eastAsia="ko-KR"/>
              </w:rPr>
            </w:pPr>
            <w:proofErr w:type="spellStart"/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/>
                <w:sz w:val="20"/>
                <w:szCs w:val="20"/>
              </w:rPr>
              <w:lastRenderedPageBreak/>
              <w:t>사진</w:t>
            </w:r>
            <w:proofErr w:type="spellEnd"/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/>
                <w:sz w:val="20"/>
                <w:szCs w:val="20"/>
                <w:lang w:eastAsia="ko-KR"/>
              </w:rPr>
              <w:t xml:space="preserve"> </w:t>
            </w:r>
            <w:r w:rsidR="00680023">
              <w:rPr>
                <w:rFonts w:ascii="맑은 고딕" w:eastAsia="맑은 고딕" w:hAnsi="맑은 고딕" w:cs="Arial"/>
                <w:b/>
                <w:bCs/>
                <w:color w:val="FFFFFF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3DEC" w:themeFill="accent6" w:themeFillShade="BF"/>
            <w:vAlign w:val="center"/>
          </w:tcPr>
          <w:p w14:paraId="162F2031" w14:textId="77777777" w:rsidR="00D93A69" w:rsidRPr="00CA748E" w:rsidRDefault="00D93A69" w:rsidP="00D93A69">
            <w:pPr>
              <w:snapToGrid w:val="0"/>
              <w:spacing w:after="0" w:line="288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444492"/>
                <w:sz w:val="20"/>
                <w:szCs w:val="20"/>
              </w:rPr>
            </w:pPr>
            <w:proofErr w:type="spellStart"/>
            <w:r w:rsidRPr="00CA748E">
              <w:rPr>
                <w:rFonts w:ascii="맑은 고딕" w:eastAsia="맑은 고딕" w:hAnsi="맑은 고딕" w:cs="Arial" w:hint="eastAsia"/>
                <w:b/>
                <w:bCs/>
                <w:color w:val="FFFFFF"/>
                <w:sz w:val="20"/>
                <w:szCs w:val="20"/>
              </w:rPr>
              <w:t>캡션</w:t>
            </w:r>
            <w:proofErr w:type="spellEnd"/>
          </w:p>
        </w:tc>
      </w:tr>
      <w:tr w:rsidR="00D93A69" w:rsidRPr="00EA0A96" w14:paraId="58BF8B10" w14:textId="77777777" w:rsidTr="0015683E">
        <w:trPr>
          <w:trHeight w:val="69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6E30" w14:textId="30D4B17E" w:rsidR="00D93A69" w:rsidRPr="00680349" w:rsidRDefault="00916D13" w:rsidP="00B20D57">
            <w:pPr>
              <w:snapToGrid w:val="0"/>
              <w:spacing w:line="288" w:lineRule="auto"/>
              <w:ind w:right="26"/>
              <w:jc w:val="center"/>
              <w:rPr>
                <w:rFonts w:ascii="맑은 고딕" w:eastAsia="맑은 고딕" w:hAnsi="맑은 고딕"/>
                <w:i/>
                <w:noProof/>
                <w:sz w:val="20"/>
                <w:szCs w:val="20"/>
                <w:lang w:eastAsia="ko-KR"/>
              </w:rPr>
            </w:pPr>
            <w:r w:rsidRPr="00916D13">
              <w:rPr>
                <w:rFonts w:ascii="맑은 고딕" w:eastAsia="맑은 고딕" w:hAnsi="맑은 고딕"/>
                <w:i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6AAA034A" wp14:editId="72CADF39">
                  <wp:extent cx="3240000" cy="2136600"/>
                  <wp:effectExtent l="0" t="0" r="0" b="0"/>
                  <wp:docPr id="2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B62A" w14:textId="77777777" w:rsidR="00D93A69" w:rsidRPr="00680349" w:rsidRDefault="00D93A69" w:rsidP="00D93A69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1"/>
                <w:lang w:eastAsia="ko-KR"/>
              </w:rPr>
            </w:pPr>
            <w:r w:rsidRPr="00680349"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1"/>
                <w:lang w:eastAsia="ko-KR"/>
              </w:rPr>
              <w:t xml:space="preserve">“사노피-대한수의사회, </w:t>
            </w:r>
          </w:p>
          <w:p w14:paraId="016E614C" w14:textId="77777777" w:rsidR="00D93A69" w:rsidRPr="00680349" w:rsidRDefault="00D93A69" w:rsidP="00680349">
            <w:pPr>
              <w:snapToGrid w:val="0"/>
              <w:spacing w:after="0" w:line="240" w:lineRule="auto"/>
              <w:ind w:right="26"/>
              <w:jc w:val="center"/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1"/>
                <w:lang w:eastAsia="ko-KR"/>
              </w:rPr>
            </w:pPr>
            <w:r w:rsidRPr="00680349">
              <w:rPr>
                <w:rFonts w:ascii="맑은 고딕" w:eastAsia="맑은 고딕" w:hAnsi="맑은 고딕" w:cs="Arial"/>
                <w:b/>
                <w:color w:val="7A00E6" w:themeColor="accent2"/>
                <w:sz w:val="20"/>
                <w:szCs w:val="21"/>
                <w:lang w:eastAsia="ko-KR"/>
              </w:rPr>
              <w:t xml:space="preserve">동물병원 관계자 파상풍 예방 위한 양해각서 체결” </w:t>
            </w:r>
          </w:p>
          <w:p w14:paraId="0FB4B9E3" w14:textId="77777777" w:rsidR="00D93A69" w:rsidRPr="00680349" w:rsidRDefault="00D93A69" w:rsidP="00680349">
            <w:pPr>
              <w:snapToGrid w:val="0"/>
              <w:spacing w:after="0" w:line="288" w:lineRule="auto"/>
              <w:ind w:right="26"/>
              <w:rPr>
                <w:rFonts w:asciiTheme="minorHAnsi" w:eastAsia="맑은 고딕" w:hAnsiTheme="minorHAnsi" w:cs="Arial"/>
                <w:color w:val="FF0000"/>
                <w:sz w:val="18"/>
                <w:szCs w:val="21"/>
                <w:lang w:eastAsia="ko-KR"/>
              </w:rPr>
            </w:pPr>
          </w:p>
          <w:p w14:paraId="06D62670" w14:textId="25F4B075" w:rsidR="00680349" w:rsidRPr="00680349" w:rsidRDefault="00680349" w:rsidP="00680349">
            <w:pPr>
              <w:snapToGrid w:val="0"/>
              <w:spacing w:after="0" w:line="240" w:lineRule="auto"/>
              <w:ind w:right="26"/>
              <w:rPr>
                <w:rFonts w:asciiTheme="minorHAnsi" w:eastAsia="맑은 고딕" w:hAnsiTheme="minorHAnsi" w:cs="Arial"/>
                <w:sz w:val="18"/>
                <w:szCs w:val="18"/>
                <w:lang w:eastAsia="ko-KR"/>
              </w:rPr>
            </w:pP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글로벌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헬스케어</w:t>
            </w:r>
            <w:proofErr w:type="spellEnd"/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기업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사노피의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백신사업부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한국법인인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‘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>사노피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  <w:t>파스퇴르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(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대표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: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파스칼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로빈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)’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대한수의사회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(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회장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: 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허주형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)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와</w:t>
            </w:r>
            <w:r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대한민국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수의사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및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동물병원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9F5BA7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관계자</w:t>
            </w:r>
            <w:r w:rsidR="009F5BA7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,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반려동물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보호자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들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의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파상풍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예방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사업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협력을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>위한</w:t>
            </w:r>
            <w:r w:rsidR="00BB275C">
              <w:rPr>
                <w:rFonts w:asciiTheme="minorHAnsi" w:eastAsia="맑은 고딕" w:hAnsiTheme="minorHAnsi" w:hint="eastAsia"/>
                <w:sz w:val="18"/>
                <w:szCs w:val="18"/>
                <w:lang w:val="en-US" w:eastAsia="ko-KR"/>
              </w:rPr>
              <w:t xml:space="preserve"> 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양해각서를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 xml:space="preserve"> 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체결했다</w:t>
            </w:r>
            <w:r w:rsidR="00BB275C" w:rsidRPr="00680349">
              <w:rPr>
                <w:rFonts w:asciiTheme="minorHAnsi" w:eastAsia="맑은 고딕" w:hAnsiTheme="minorHAnsi"/>
                <w:sz w:val="18"/>
                <w:szCs w:val="18"/>
                <w:lang w:val="en-US" w:eastAsia="ko-KR"/>
              </w:rPr>
              <w:t>.</w:t>
            </w:r>
          </w:p>
          <w:p w14:paraId="36909FE6" w14:textId="681849DA" w:rsidR="00D93A69" w:rsidRPr="009F5BA7" w:rsidRDefault="00D93A69" w:rsidP="00680349">
            <w:pPr>
              <w:snapToGrid w:val="0"/>
              <w:spacing w:after="0" w:line="288" w:lineRule="auto"/>
              <w:ind w:right="26"/>
              <w:rPr>
                <w:rFonts w:asciiTheme="minorHAnsi" w:eastAsia="맑은 고딕" w:hAnsiTheme="minorHAnsi" w:cs="Arial"/>
                <w:sz w:val="20"/>
                <w:szCs w:val="21"/>
                <w:lang w:eastAsia="ko-KR"/>
              </w:rPr>
            </w:pPr>
          </w:p>
          <w:p w14:paraId="3F45183C" w14:textId="0DC83781" w:rsidR="0015683E" w:rsidRPr="0015683E" w:rsidRDefault="008343D1" w:rsidP="008343D1">
            <w:pPr>
              <w:spacing w:after="0"/>
              <w:rPr>
                <w:rFonts w:ascii="맑은 고딕" w:eastAsia="맑은 고딕" w:hAnsi="맑은 고딕" w:cs="Arial"/>
                <w:i/>
                <w:color w:val="0070C0"/>
                <w:sz w:val="16"/>
                <w:szCs w:val="21"/>
                <w:lang w:eastAsia="ko-KR"/>
              </w:rPr>
            </w:pP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(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왼쪽부터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) 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사노피</w:t>
            </w:r>
            <w:proofErr w:type="spellEnd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홍보팀</w:t>
            </w:r>
            <w:proofErr w:type="spellEnd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이미규</w:t>
            </w:r>
            <w:proofErr w:type="spellEnd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실장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,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사노피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백신사업부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혼합백신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사업부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총괄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시락</w:t>
            </w:r>
            <w:proofErr w:type="spellEnd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바트</w:t>
            </w:r>
            <w:proofErr w:type="spellEnd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(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Chirag</w:t>
            </w:r>
            <w:proofErr w:type="spellEnd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Bhatt),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사노피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백신사업부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시니어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브랜드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매니저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이현수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이사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,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대한수의사회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허주형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회장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,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사노피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백신사업부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한국법인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파스칼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로빈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(Pascal Robin)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대표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,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대한수의사회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우연철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사무총장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,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대한수의사회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박효철</w:t>
            </w:r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 xml:space="preserve"> </w:t>
            </w:r>
            <w:proofErr w:type="spellStart"/>
            <w:r w:rsidRPr="008343D1">
              <w:rPr>
                <w:rFonts w:asciiTheme="minorHAnsi" w:eastAsia="맑은 고딕" w:hAnsiTheme="minorHAnsi" w:cs="Arial" w:hint="eastAsia"/>
                <w:sz w:val="18"/>
                <w:szCs w:val="21"/>
                <w:lang w:eastAsia="ko-KR"/>
              </w:rPr>
              <w:t>미래신사업추진단장</w:t>
            </w:r>
            <w:proofErr w:type="spellEnd"/>
            <w:r w:rsidR="00680349" w:rsidRPr="0015683E">
              <w:rPr>
                <w:rFonts w:ascii="맑은 고딕" w:eastAsia="맑은 고딕" w:hAnsi="맑은 고딕" w:cs="Arial" w:hint="eastAsia"/>
                <w:i/>
                <w:color w:val="0070C0"/>
                <w:sz w:val="18"/>
                <w:szCs w:val="21"/>
                <w:lang w:eastAsia="ko-KR"/>
              </w:rPr>
              <w:t xml:space="preserve"> </w:t>
            </w:r>
          </w:p>
        </w:tc>
      </w:tr>
    </w:tbl>
    <w:p w14:paraId="6D3DAC80" w14:textId="44DC406A" w:rsidR="00D93A69" w:rsidRDefault="00D93A69" w:rsidP="007D5B72">
      <w:pPr>
        <w:spacing w:after="0" w:line="240" w:lineRule="auto"/>
        <w:rPr>
          <w:rFonts w:eastAsia="맑은 고딕"/>
          <w:sz w:val="20"/>
          <w:szCs w:val="20"/>
          <w:lang w:val="en-US" w:eastAsia="ko-KR"/>
        </w:rPr>
      </w:pPr>
      <w:r>
        <w:rPr>
          <w:rFonts w:eastAsia="맑은 고딕"/>
          <w:sz w:val="20"/>
          <w:szCs w:val="20"/>
          <w:lang w:val="en-US" w:eastAsia="ko-KR"/>
        </w:rPr>
        <w:t xml:space="preserve"> </w:t>
      </w:r>
    </w:p>
    <w:p w14:paraId="50A008C9" w14:textId="77777777" w:rsidR="00D93A69" w:rsidRPr="00D93A69" w:rsidRDefault="00D93A69" w:rsidP="007D5B72">
      <w:pPr>
        <w:spacing w:after="0" w:line="240" w:lineRule="auto"/>
        <w:rPr>
          <w:color w:val="808080" w:themeColor="background1" w:themeShade="80"/>
          <w:sz w:val="20"/>
          <w:szCs w:val="20"/>
          <w:lang w:val="fr-FR" w:eastAsia="ko-KR"/>
        </w:rPr>
      </w:pPr>
    </w:p>
    <w:p w14:paraId="032A21CE" w14:textId="76EEE41E" w:rsidR="00D768A5" w:rsidRPr="00535A69" w:rsidRDefault="00AD095D" w:rsidP="00BE57EB">
      <w:pPr>
        <w:spacing w:after="0" w:line="240" w:lineRule="auto"/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</w:pPr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>사노피</w:t>
      </w:r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>(</w:t>
      </w:r>
      <w:proofErr w:type="spellStart"/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>Sanofi</w:t>
      </w:r>
      <w:proofErr w:type="spellEnd"/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>)</w:t>
      </w:r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>에</w:t>
      </w:r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  <w:t>대하여</w:t>
      </w:r>
    </w:p>
    <w:p w14:paraId="6DFAFD7D" w14:textId="4393F716" w:rsidR="00DB7AA7" w:rsidRDefault="00AD095D" w:rsidP="00BE57EB">
      <w:pPr>
        <w:spacing w:after="0" w:line="240" w:lineRule="auto"/>
        <w:rPr>
          <w:rFonts w:eastAsia="맑은 고딕"/>
          <w:sz w:val="20"/>
          <w:szCs w:val="20"/>
          <w:lang w:val="en-US" w:eastAsia="ko-KR"/>
        </w:rPr>
      </w:pPr>
      <w:proofErr w:type="spellStart"/>
      <w:r w:rsidRPr="00535A69">
        <w:rPr>
          <w:rFonts w:eastAsia="맑은 고딕"/>
          <w:sz w:val="20"/>
          <w:szCs w:val="20"/>
          <w:lang w:val="en-US" w:eastAsia="ko-KR"/>
        </w:rPr>
        <w:t>사노피는</w:t>
      </w:r>
      <w:proofErr w:type="spellEnd"/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1F38BD">
        <w:rPr>
          <w:rFonts w:eastAsia="맑은 고딕"/>
          <w:sz w:val="20"/>
          <w:szCs w:val="20"/>
          <w:lang w:val="en-US" w:eastAsia="ko-KR"/>
        </w:rPr>
        <w:t>‘</w:t>
      </w:r>
      <w:r w:rsidR="00EC4E9C">
        <w:rPr>
          <w:rFonts w:eastAsia="맑은 고딕" w:hint="eastAsia"/>
          <w:sz w:val="20"/>
          <w:szCs w:val="20"/>
          <w:lang w:val="en-US" w:eastAsia="ko-KR"/>
        </w:rPr>
        <w:t>인류</w:t>
      </w:r>
      <w:r w:rsidRPr="00535A69">
        <w:rPr>
          <w:rFonts w:eastAsia="맑은 고딕"/>
          <w:sz w:val="20"/>
          <w:szCs w:val="20"/>
          <w:lang w:val="en-US" w:eastAsia="ko-KR"/>
        </w:rPr>
        <w:t>의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삶을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개선하기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위</w:t>
      </w:r>
      <w:r w:rsidR="001F38BD">
        <w:rPr>
          <w:rFonts w:eastAsia="맑은 고딕" w:hint="eastAsia"/>
          <w:sz w:val="20"/>
          <w:szCs w:val="20"/>
          <w:lang w:val="en-US" w:eastAsia="ko-KR"/>
        </w:rPr>
        <w:t>해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과학적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기적을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535A69" w:rsidRPr="00535A69">
        <w:rPr>
          <w:rFonts w:eastAsia="맑은 고딕" w:hint="eastAsia"/>
          <w:sz w:val="20"/>
          <w:szCs w:val="20"/>
          <w:lang w:val="en-US" w:eastAsia="ko-KR"/>
        </w:rPr>
        <w:t>추구한다</w:t>
      </w:r>
      <w:r w:rsidR="001F38BD">
        <w:rPr>
          <w:rFonts w:eastAsia="맑은 고딕"/>
          <w:sz w:val="20"/>
          <w:szCs w:val="20"/>
          <w:lang w:val="en-US" w:eastAsia="ko-KR"/>
        </w:rPr>
        <w:t>’</w:t>
      </w:r>
      <w:r w:rsidR="00EC4E9C">
        <w:rPr>
          <w:rFonts w:eastAsia="맑은 고딕" w:hint="eastAsia"/>
          <w:sz w:val="20"/>
          <w:szCs w:val="20"/>
          <w:lang w:val="en-US" w:eastAsia="ko-KR"/>
        </w:rPr>
        <w:t>는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EC4E9C">
        <w:rPr>
          <w:rFonts w:eastAsia="맑은 고딕" w:hint="eastAsia"/>
          <w:sz w:val="20"/>
          <w:szCs w:val="20"/>
          <w:lang w:val="en-US" w:eastAsia="ko-KR"/>
        </w:rPr>
        <w:t>하나의</w:t>
      </w:r>
      <w:r w:rsidR="00EC4E9C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목적</w:t>
      </w:r>
      <w:r w:rsidR="0044087C">
        <w:rPr>
          <w:rFonts w:eastAsia="맑은 고딕" w:hint="eastAsia"/>
          <w:sz w:val="20"/>
          <w:szCs w:val="20"/>
          <w:lang w:val="en-US" w:eastAsia="ko-KR"/>
        </w:rPr>
        <w:t>을</w:t>
      </w:r>
      <w:r w:rsidR="0044087C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44087C">
        <w:rPr>
          <w:rFonts w:eastAsia="맑은 고딕" w:hint="eastAsia"/>
          <w:sz w:val="20"/>
          <w:szCs w:val="20"/>
          <w:lang w:val="en-US" w:eastAsia="ko-KR"/>
        </w:rPr>
        <w:t>가지고</w:t>
      </w:r>
      <w:r w:rsidR="0044087C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움직이는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글로벌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proofErr w:type="spellStart"/>
      <w:r w:rsidRPr="00535A69">
        <w:rPr>
          <w:rFonts w:eastAsia="맑은 고딕"/>
          <w:sz w:val="20"/>
          <w:szCs w:val="20"/>
          <w:lang w:val="en-US" w:eastAsia="ko-KR"/>
        </w:rPr>
        <w:t>헬스케어</w:t>
      </w:r>
      <w:proofErr w:type="spellEnd"/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기업</w:t>
      </w:r>
      <w:r w:rsidR="008A6804">
        <w:rPr>
          <w:rFonts w:eastAsia="맑은 고딕" w:hint="eastAsia"/>
          <w:sz w:val="20"/>
          <w:szCs w:val="20"/>
          <w:lang w:val="en-US" w:eastAsia="ko-KR"/>
        </w:rPr>
        <w:t>입니다</w:t>
      </w:r>
      <w:r w:rsidR="008A6804">
        <w:rPr>
          <w:rFonts w:eastAsia="맑은 고딕" w:hint="eastAsia"/>
          <w:sz w:val="20"/>
          <w:szCs w:val="20"/>
          <w:lang w:val="en-US" w:eastAsia="ko-KR"/>
        </w:rPr>
        <w:t>.</w:t>
      </w:r>
      <w:r w:rsidR="008A6804">
        <w:rPr>
          <w:rFonts w:eastAsia="맑은 고딕"/>
          <w:sz w:val="20"/>
          <w:szCs w:val="20"/>
          <w:lang w:val="en-US" w:eastAsia="ko-KR"/>
        </w:rPr>
        <w:t xml:space="preserve"> </w:t>
      </w:r>
      <w:r w:rsidR="00962B27">
        <w:rPr>
          <w:rFonts w:eastAsia="맑은 고딕" w:hint="eastAsia"/>
          <w:sz w:val="20"/>
          <w:szCs w:val="20"/>
          <w:lang w:val="en-US" w:eastAsia="ko-KR"/>
        </w:rPr>
        <w:t>저희는</w:t>
      </w:r>
      <w:r w:rsidR="00962B2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전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세계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100</w:t>
      </w:r>
      <w:r w:rsidRPr="00535A69">
        <w:rPr>
          <w:rFonts w:eastAsia="맑은 고딕"/>
          <w:sz w:val="20"/>
          <w:szCs w:val="20"/>
          <w:lang w:val="en-US" w:eastAsia="ko-KR"/>
        </w:rPr>
        <w:t>여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개국에</w:t>
      </w:r>
      <w:r w:rsidR="00962B27">
        <w:rPr>
          <w:rFonts w:eastAsia="맑은 고딕" w:hint="eastAsia"/>
          <w:sz w:val="20"/>
          <w:szCs w:val="20"/>
          <w:lang w:val="en-US" w:eastAsia="ko-KR"/>
        </w:rPr>
        <w:t>서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불가능을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가능</w:t>
      </w:r>
      <w:r w:rsidR="00933073">
        <w:rPr>
          <w:rFonts w:eastAsia="맑은 고딕" w:hint="eastAsia"/>
          <w:sz w:val="20"/>
          <w:szCs w:val="20"/>
          <w:lang w:val="en-US" w:eastAsia="ko-KR"/>
        </w:rPr>
        <w:t>으로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EC4E9C">
        <w:rPr>
          <w:rFonts w:eastAsia="맑은 고딕" w:hint="eastAsia"/>
          <w:sz w:val="20"/>
          <w:szCs w:val="20"/>
          <w:lang w:val="en-US" w:eastAsia="ko-KR"/>
        </w:rPr>
        <w:t>바꾸</w:t>
      </w:r>
      <w:r w:rsidR="00D864D5">
        <w:rPr>
          <w:rFonts w:eastAsia="맑은 고딕" w:hint="eastAsia"/>
          <w:sz w:val="20"/>
          <w:szCs w:val="20"/>
          <w:lang w:val="en-US" w:eastAsia="ko-KR"/>
        </w:rPr>
        <w:t>며</w:t>
      </w:r>
      <w:r w:rsidR="00D864D5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/>
          <w:sz w:val="20"/>
          <w:szCs w:val="20"/>
          <w:lang w:val="en-US" w:eastAsia="ko-KR"/>
        </w:rPr>
        <w:t>의료</w:t>
      </w:r>
      <w:r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6353EB">
        <w:rPr>
          <w:rFonts w:eastAsia="맑은 고딕" w:hint="eastAsia"/>
          <w:sz w:val="20"/>
          <w:szCs w:val="20"/>
          <w:lang w:val="en-US" w:eastAsia="ko-KR"/>
        </w:rPr>
        <w:t>현장</w:t>
      </w:r>
      <w:r w:rsidR="006353EB">
        <w:rPr>
          <w:rFonts w:eastAsia="맑은 고딕" w:hint="eastAsia"/>
          <w:sz w:val="20"/>
          <w:szCs w:val="20"/>
          <w:lang w:val="en-US" w:eastAsia="ko-KR"/>
        </w:rPr>
        <w:t>(p</w:t>
      </w:r>
      <w:r w:rsidR="006353EB">
        <w:rPr>
          <w:rFonts w:eastAsia="맑은 고딕"/>
          <w:sz w:val="20"/>
          <w:szCs w:val="20"/>
          <w:lang w:val="en-US" w:eastAsia="ko-KR"/>
        </w:rPr>
        <w:t>ractice of medicine)</w:t>
      </w:r>
      <w:r w:rsidR="0085368F">
        <w:rPr>
          <w:rFonts w:eastAsia="맑은 고딕" w:hint="eastAsia"/>
          <w:sz w:val="20"/>
          <w:szCs w:val="20"/>
          <w:lang w:val="en-US" w:eastAsia="ko-KR"/>
        </w:rPr>
        <w:t>에</w:t>
      </w:r>
      <w:r w:rsidR="0085368F">
        <w:rPr>
          <w:rFonts w:eastAsia="맑은 고딕"/>
          <w:sz w:val="20"/>
          <w:szCs w:val="20"/>
          <w:lang w:val="en-US" w:eastAsia="ko-KR"/>
        </w:rPr>
        <w:t xml:space="preserve"> </w:t>
      </w:r>
      <w:r w:rsidR="0085368F">
        <w:rPr>
          <w:rFonts w:eastAsia="맑은 고딕" w:hint="eastAsia"/>
          <w:sz w:val="20"/>
          <w:szCs w:val="20"/>
          <w:lang w:val="en-US" w:eastAsia="ko-KR"/>
        </w:rPr>
        <w:t>혁신을</w:t>
      </w:r>
      <w:r w:rsidR="0085368F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85368F">
        <w:rPr>
          <w:rFonts w:eastAsia="맑은 고딕" w:hint="eastAsia"/>
          <w:sz w:val="20"/>
          <w:szCs w:val="20"/>
          <w:lang w:val="en-US" w:eastAsia="ko-KR"/>
        </w:rPr>
        <w:t>가져오기</w:t>
      </w:r>
      <w:r w:rsidR="00962B2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962B27">
        <w:rPr>
          <w:rFonts w:eastAsia="맑은 고딕" w:hint="eastAsia"/>
          <w:sz w:val="20"/>
          <w:szCs w:val="20"/>
          <w:lang w:val="en-US" w:eastAsia="ko-KR"/>
        </w:rPr>
        <w:t>위해</w:t>
      </w:r>
      <w:r w:rsidR="00962B2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933073">
        <w:rPr>
          <w:rFonts w:eastAsia="맑은 고딕" w:hint="eastAsia"/>
          <w:sz w:val="20"/>
          <w:szCs w:val="20"/>
          <w:lang w:val="en-US" w:eastAsia="ko-KR"/>
        </w:rPr>
        <w:t>최선을</w:t>
      </w:r>
      <w:r w:rsidR="0093307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933073">
        <w:rPr>
          <w:rFonts w:eastAsia="맑은 고딕" w:hint="eastAsia"/>
          <w:sz w:val="20"/>
          <w:szCs w:val="20"/>
          <w:lang w:val="en-US" w:eastAsia="ko-KR"/>
        </w:rPr>
        <w:t>다하고</w:t>
      </w:r>
      <w:r w:rsidR="00933073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933073">
        <w:rPr>
          <w:rFonts w:eastAsia="맑은 고딕" w:hint="eastAsia"/>
          <w:sz w:val="20"/>
          <w:szCs w:val="20"/>
          <w:lang w:val="en-US" w:eastAsia="ko-KR"/>
        </w:rPr>
        <w:t>있습니다</w:t>
      </w:r>
      <w:r w:rsidR="00933073">
        <w:rPr>
          <w:rFonts w:eastAsia="맑은 고딕" w:hint="eastAsia"/>
          <w:sz w:val="20"/>
          <w:szCs w:val="20"/>
          <w:lang w:val="en-US" w:eastAsia="ko-KR"/>
        </w:rPr>
        <w:t>.</w:t>
      </w:r>
      <w:r w:rsidR="00933073">
        <w:rPr>
          <w:rFonts w:eastAsia="맑은 고딕"/>
          <w:sz w:val="20"/>
          <w:szCs w:val="20"/>
          <w:lang w:val="en-US" w:eastAsia="ko-KR"/>
        </w:rPr>
        <w:t xml:space="preserve"> </w:t>
      </w:r>
      <w:r w:rsidR="00DB7AA7">
        <w:rPr>
          <w:rFonts w:eastAsia="맑은 고딕" w:hint="eastAsia"/>
          <w:sz w:val="20"/>
          <w:szCs w:val="20"/>
          <w:lang w:val="en-US" w:eastAsia="ko-KR"/>
        </w:rPr>
        <w:t>사노피는</w:t>
      </w:r>
      <w:r w:rsidR="00DB7AA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B7AA7" w:rsidRPr="00535A69">
        <w:rPr>
          <w:rFonts w:eastAsia="맑은 고딕"/>
          <w:sz w:val="20"/>
          <w:szCs w:val="20"/>
          <w:lang w:val="en-US" w:eastAsia="ko-KR"/>
        </w:rPr>
        <w:t>지속가능성과</w:t>
      </w:r>
      <w:r w:rsidR="00DB7AA7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B7AA7" w:rsidRPr="00535A69">
        <w:rPr>
          <w:rFonts w:eastAsia="맑은 고딕"/>
          <w:sz w:val="20"/>
          <w:szCs w:val="20"/>
          <w:lang w:val="en-US" w:eastAsia="ko-KR"/>
        </w:rPr>
        <w:t>사회적</w:t>
      </w:r>
      <w:r w:rsidR="00DB7AA7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B7AA7" w:rsidRPr="00535A69">
        <w:rPr>
          <w:rFonts w:eastAsia="맑은 고딕"/>
          <w:sz w:val="20"/>
          <w:szCs w:val="20"/>
          <w:lang w:val="en-US" w:eastAsia="ko-KR"/>
        </w:rPr>
        <w:t>책임을</w:t>
      </w:r>
      <w:r w:rsidR="00DB7AA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B7AA7">
        <w:rPr>
          <w:rFonts w:eastAsia="맑은 고딕" w:hint="eastAsia"/>
          <w:sz w:val="20"/>
          <w:szCs w:val="20"/>
          <w:lang w:val="en-US" w:eastAsia="ko-KR"/>
        </w:rPr>
        <w:t>중심에</w:t>
      </w:r>
      <w:r w:rsidR="00DB7AA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B7AA7">
        <w:rPr>
          <w:rFonts w:eastAsia="맑은 고딕" w:hint="eastAsia"/>
          <w:sz w:val="20"/>
          <w:szCs w:val="20"/>
          <w:lang w:val="en-US" w:eastAsia="ko-KR"/>
        </w:rPr>
        <w:t>두고</w:t>
      </w:r>
      <w:r w:rsidR="00DB7AA7">
        <w:rPr>
          <w:rFonts w:eastAsia="맑은 고딕" w:hint="eastAsia"/>
          <w:sz w:val="20"/>
          <w:szCs w:val="20"/>
          <w:lang w:val="en-US" w:eastAsia="ko-KR"/>
        </w:rPr>
        <w:t>,</w:t>
      </w:r>
      <w:r w:rsidR="00DB7AA7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전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세계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수백만</w:t>
      </w:r>
      <w:r w:rsidR="00636324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명의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사람들</w:t>
      </w:r>
      <w:r w:rsidR="002F386B">
        <w:rPr>
          <w:rFonts w:eastAsia="맑은 고딕" w:hint="eastAsia"/>
          <w:sz w:val="20"/>
          <w:szCs w:val="20"/>
          <w:lang w:val="en-US" w:eastAsia="ko-KR"/>
        </w:rPr>
        <w:t>에게</w:t>
      </w:r>
      <w:r w:rsidR="002F386B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636324">
        <w:rPr>
          <w:rFonts w:eastAsia="맑은 고딕" w:hint="eastAsia"/>
          <w:sz w:val="20"/>
          <w:szCs w:val="20"/>
          <w:lang w:val="en-US" w:eastAsia="ko-KR"/>
        </w:rPr>
        <w:t>삶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을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636324">
        <w:rPr>
          <w:rFonts w:eastAsia="맑은 고딕" w:hint="eastAsia"/>
          <w:sz w:val="20"/>
          <w:szCs w:val="20"/>
          <w:lang w:val="en-US" w:eastAsia="ko-KR"/>
        </w:rPr>
        <w:t>변화시</w:t>
      </w:r>
      <w:r w:rsidR="00DB7AA7">
        <w:rPr>
          <w:rFonts w:eastAsia="맑은 고딕" w:hint="eastAsia"/>
          <w:sz w:val="20"/>
          <w:szCs w:val="20"/>
          <w:lang w:val="en-US" w:eastAsia="ko-KR"/>
        </w:rPr>
        <w:t>킬</w:t>
      </w:r>
      <w:r w:rsidR="00DB7AA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B7AA7">
        <w:rPr>
          <w:rFonts w:eastAsia="맑은 고딕" w:hint="eastAsia"/>
          <w:sz w:val="20"/>
          <w:szCs w:val="20"/>
          <w:lang w:val="en-US" w:eastAsia="ko-KR"/>
        </w:rPr>
        <w:t>수</w:t>
      </w:r>
      <w:r w:rsidR="00DB7AA7">
        <w:rPr>
          <w:rFonts w:eastAsia="맑은 고딕" w:hint="eastAsia"/>
          <w:sz w:val="20"/>
          <w:szCs w:val="20"/>
          <w:lang w:val="en-US" w:eastAsia="ko-KR"/>
        </w:rPr>
        <w:t xml:space="preserve"> </w:t>
      </w:r>
      <w:r w:rsidR="00DB7AA7">
        <w:rPr>
          <w:rFonts w:eastAsia="맑은 고딕" w:hint="eastAsia"/>
          <w:sz w:val="20"/>
          <w:szCs w:val="20"/>
          <w:lang w:val="en-US" w:eastAsia="ko-KR"/>
        </w:rPr>
        <w:t>있는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치료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옵션과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생명을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구하는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D07B5C" w:rsidRPr="00535A69">
        <w:rPr>
          <w:rFonts w:eastAsia="맑은 고딕"/>
          <w:sz w:val="20"/>
          <w:szCs w:val="20"/>
          <w:lang w:val="en-US" w:eastAsia="ko-KR"/>
        </w:rPr>
        <w:t>백신</w:t>
      </w:r>
      <w:r w:rsidR="00075D7E" w:rsidRPr="00535A69">
        <w:rPr>
          <w:rFonts w:eastAsia="맑은 고딕" w:hint="eastAsia"/>
          <w:sz w:val="20"/>
          <w:szCs w:val="20"/>
          <w:lang w:val="en-US" w:eastAsia="ko-KR"/>
        </w:rPr>
        <w:t>을</w:t>
      </w:r>
      <w:r w:rsidR="00D07B5C" w:rsidRPr="00535A69">
        <w:rPr>
          <w:rFonts w:eastAsia="맑은 고딕"/>
          <w:sz w:val="20"/>
          <w:szCs w:val="20"/>
          <w:lang w:val="en-US" w:eastAsia="ko-KR"/>
        </w:rPr>
        <w:t xml:space="preserve"> </w:t>
      </w:r>
      <w:r w:rsidR="00854AFD">
        <w:rPr>
          <w:rFonts w:eastAsia="맑은 고딕" w:hint="eastAsia"/>
          <w:sz w:val="20"/>
          <w:szCs w:val="20"/>
          <w:lang w:val="en-US" w:eastAsia="ko-KR"/>
        </w:rPr>
        <w:t>공급</w:t>
      </w:r>
      <w:r w:rsidR="00DB7AA7">
        <w:rPr>
          <w:rFonts w:eastAsia="맑은 고딕" w:hint="eastAsia"/>
          <w:sz w:val="20"/>
          <w:szCs w:val="20"/>
          <w:lang w:val="en-US" w:eastAsia="ko-KR"/>
        </w:rPr>
        <w:t>합니다</w:t>
      </w:r>
      <w:r w:rsidR="00DB7AA7">
        <w:rPr>
          <w:rFonts w:eastAsia="맑은 고딕" w:hint="eastAsia"/>
          <w:sz w:val="20"/>
          <w:szCs w:val="20"/>
          <w:lang w:val="en-US" w:eastAsia="ko-KR"/>
        </w:rPr>
        <w:t>.</w:t>
      </w:r>
      <w:r w:rsidR="00DB7AA7">
        <w:rPr>
          <w:rFonts w:eastAsia="맑은 고딕"/>
          <w:sz w:val="20"/>
          <w:szCs w:val="20"/>
          <w:lang w:val="en-US" w:eastAsia="ko-KR"/>
        </w:rPr>
        <w:t xml:space="preserve"> </w:t>
      </w:r>
    </w:p>
    <w:p w14:paraId="13ABDF34" w14:textId="77777777" w:rsidR="00DB7AA7" w:rsidRDefault="00DB7AA7" w:rsidP="00BE57EB">
      <w:pPr>
        <w:spacing w:after="0" w:line="240" w:lineRule="auto"/>
        <w:rPr>
          <w:rFonts w:eastAsia="맑은 고딕"/>
          <w:sz w:val="20"/>
          <w:szCs w:val="20"/>
          <w:lang w:val="en-US" w:eastAsia="ko-KR"/>
        </w:rPr>
      </w:pPr>
    </w:p>
    <w:p w14:paraId="1B73059A" w14:textId="0E17EA15" w:rsidR="00AD095D" w:rsidRPr="00535A69" w:rsidRDefault="00AD095D" w:rsidP="00BE57EB">
      <w:pPr>
        <w:spacing w:after="0"/>
        <w:contextualSpacing/>
        <w:rPr>
          <w:rFonts w:eastAsia="맑은 고딕"/>
          <w:i/>
          <w:iCs/>
          <w:color w:val="7A00E6" w:themeColor="accent2"/>
          <w:sz w:val="20"/>
          <w:szCs w:val="20"/>
          <w:lang w:val="en-US" w:eastAsia="ko-KR"/>
        </w:rPr>
      </w:pPr>
      <w:r w:rsidRPr="00535A69">
        <w:rPr>
          <w:rFonts w:eastAsia="맑은 고딕" w:hint="eastAsia"/>
          <w:i/>
          <w:iCs/>
          <w:color w:val="7A00E6" w:themeColor="accent2"/>
          <w:sz w:val="20"/>
          <w:szCs w:val="20"/>
          <w:lang w:val="en-US" w:eastAsia="ko-KR"/>
        </w:rPr>
        <w:t>보도자료</w:t>
      </w:r>
      <w:r w:rsidRPr="00535A69">
        <w:rPr>
          <w:rFonts w:eastAsia="맑은 고딕" w:hint="eastAsia"/>
          <w:i/>
          <w:iCs/>
          <w:color w:val="7A00E6" w:themeColor="accent2"/>
          <w:sz w:val="20"/>
          <w:szCs w:val="20"/>
          <w:lang w:val="en-US" w:eastAsia="ko-KR"/>
        </w:rPr>
        <w:t xml:space="preserve"> </w:t>
      </w:r>
      <w:r w:rsidRPr="00535A69">
        <w:rPr>
          <w:rFonts w:eastAsia="맑은 고딕" w:hint="eastAsia"/>
          <w:i/>
          <w:iCs/>
          <w:color w:val="7A00E6" w:themeColor="accent2"/>
          <w:sz w:val="20"/>
          <w:szCs w:val="20"/>
          <w:lang w:val="en-US" w:eastAsia="ko-KR"/>
        </w:rPr>
        <w:t>문의</w:t>
      </w:r>
    </w:p>
    <w:p w14:paraId="014DEDD3" w14:textId="7C356103" w:rsidR="00AB4D35" w:rsidRPr="00535A69" w:rsidRDefault="00D07B5C" w:rsidP="00BE57EB">
      <w:pPr>
        <w:spacing w:after="0"/>
        <w:contextualSpacing/>
        <w:rPr>
          <w:rFonts w:eastAsia="맑은 고딕"/>
          <w:sz w:val="16"/>
          <w:szCs w:val="16"/>
          <w:lang w:eastAsia="ko-KR"/>
        </w:rPr>
      </w:pPr>
      <w:r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>사노피</w:t>
      </w:r>
      <w:r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 xml:space="preserve"> </w:t>
      </w:r>
      <w:r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>커뮤니</w:t>
      </w:r>
      <w:r w:rsidR="00E1179B">
        <w:rPr>
          <w:rFonts w:eastAsia="맑은 고딕" w:hint="eastAsia"/>
          <w:b/>
          <w:bCs/>
          <w:color w:val="auto"/>
          <w:sz w:val="16"/>
          <w:szCs w:val="16"/>
          <w:lang w:val="en-US" w:eastAsia="ko-KR"/>
        </w:rPr>
        <w:t>케</w:t>
      </w:r>
      <w:r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>이션</w:t>
      </w:r>
      <w:r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>&amp;CSR</w:t>
      </w:r>
      <w:r w:rsidR="00AD095D"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>이미규</w:t>
      </w:r>
      <w:r w:rsidR="00AD095D"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 xml:space="preserve"> </w:t>
      </w:r>
      <w:r w:rsidR="00E1179B">
        <w:rPr>
          <w:rFonts w:eastAsia="맑은 고딕" w:hint="eastAsia"/>
          <w:b/>
          <w:bCs/>
          <w:color w:val="auto"/>
          <w:sz w:val="16"/>
          <w:szCs w:val="16"/>
          <w:lang w:val="en-US" w:eastAsia="ko-KR"/>
        </w:rPr>
        <w:t>실</w:t>
      </w:r>
      <w:r w:rsidR="00AD095D"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>장</w:t>
      </w:r>
      <w:r w:rsidR="00AD095D" w:rsidRPr="00535A69">
        <w:rPr>
          <w:rFonts w:eastAsia="맑은 고딕"/>
          <w:b/>
          <w:bCs/>
          <w:color w:val="auto"/>
          <w:sz w:val="16"/>
          <w:szCs w:val="16"/>
          <w:lang w:val="en-US" w:eastAsia="ko-KR"/>
        </w:rPr>
        <w:t xml:space="preserve"> </w:t>
      </w:r>
      <w:r w:rsidR="00AB4D35" w:rsidRPr="00535A69">
        <w:rPr>
          <w:rFonts w:eastAsia="맑은 고딕"/>
          <w:color w:val="auto"/>
          <w:sz w:val="16"/>
          <w:szCs w:val="16"/>
          <w:lang w:eastAsia="ko-KR"/>
        </w:rPr>
        <w:t xml:space="preserve">| </w:t>
      </w:r>
      <w:proofErr w:type="gramStart"/>
      <w:r w:rsidR="00AD095D" w:rsidRPr="00535A69">
        <w:rPr>
          <w:rStyle w:val="a8"/>
          <w:rFonts w:eastAsia="맑은 고딕"/>
          <w:color w:val="7A00E6" w:themeColor="accent2"/>
          <w:sz w:val="16"/>
          <w:szCs w:val="16"/>
          <w:lang w:eastAsia="ko-KR"/>
        </w:rPr>
        <w:t>MiGyu.Lee@sanofi.com</w:t>
      </w:r>
      <w:proofErr w:type="gramEnd"/>
    </w:p>
    <w:p w14:paraId="070A863D" w14:textId="77777777" w:rsidR="00B91819" w:rsidRPr="00E1179B" w:rsidRDefault="00B91819" w:rsidP="00BE57EB">
      <w:pPr>
        <w:spacing w:after="0"/>
        <w:contextualSpacing/>
        <w:rPr>
          <w:rFonts w:eastAsia="맑은 고딕"/>
          <w:b/>
          <w:bCs/>
          <w:color w:val="auto"/>
          <w:sz w:val="16"/>
          <w:szCs w:val="16"/>
          <w:lang w:eastAsia="ko-KR"/>
        </w:rPr>
      </w:pPr>
    </w:p>
    <w:p w14:paraId="25A9649D" w14:textId="0DCD84A3" w:rsidR="00AB4D35" w:rsidRPr="0048645D" w:rsidRDefault="005D71A4" w:rsidP="00BE57EB">
      <w:pPr>
        <w:spacing w:after="0"/>
        <w:contextualSpacing/>
        <w:rPr>
          <w:rFonts w:eastAsia="맑은 고딕"/>
          <w:sz w:val="16"/>
          <w:szCs w:val="16"/>
          <w:lang w:eastAsia="ko-KR"/>
        </w:rPr>
      </w:pPr>
      <w:r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프레인글로벌</w:t>
      </w:r>
      <w:r w:rsidR="00B91819" w:rsidRPr="0048645D">
        <w:rPr>
          <w:rFonts w:eastAsia="맑은 고딕"/>
          <w:b/>
          <w:bCs/>
          <w:color w:val="auto"/>
          <w:sz w:val="16"/>
          <w:szCs w:val="16"/>
          <w:lang w:eastAsia="ko-KR"/>
        </w:rPr>
        <w:t xml:space="preserve"> </w:t>
      </w:r>
      <w:r w:rsidR="002415C7"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서윤미</w:t>
      </w:r>
      <w:r w:rsidR="00B91819" w:rsidRPr="0048645D">
        <w:rPr>
          <w:rFonts w:eastAsia="맑은 고딕"/>
          <w:b/>
          <w:bCs/>
          <w:color w:val="auto"/>
          <w:sz w:val="16"/>
          <w:szCs w:val="16"/>
          <w:lang w:eastAsia="ko-KR"/>
        </w:rPr>
        <w:t xml:space="preserve"> </w:t>
      </w:r>
      <w:r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부</w:t>
      </w:r>
      <w:r w:rsidR="00B91819"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장</w:t>
      </w:r>
      <w:r w:rsidR="00AD095D" w:rsidRPr="0048645D">
        <w:rPr>
          <w:rFonts w:eastAsia="맑은 고딕"/>
          <w:b/>
          <w:bCs/>
          <w:color w:val="auto"/>
          <w:sz w:val="16"/>
          <w:szCs w:val="16"/>
          <w:lang w:eastAsia="ko-KR"/>
        </w:rPr>
        <w:t xml:space="preserve"> </w:t>
      </w:r>
      <w:r w:rsidR="00AB4D35" w:rsidRPr="0048645D">
        <w:rPr>
          <w:rFonts w:eastAsia="맑은 고딕"/>
          <w:color w:val="auto"/>
          <w:sz w:val="16"/>
          <w:szCs w:val="16"/>
          <w:lang w:eastAsia="ko-KR"/>
        </w:rPr>
        <w:t xml:space="preserve">| </w:t>
      </w:r>
      <w:r w:rsidR="00AB4D35" w:rsidRPr="0048645D">
        <w:rPr>
          <w:rFonts w:eastAsia="맑은 고딕"/>
          <w:sz w:val="16"/>
          <w:szCs w:val="16"/>
          <w:lang w:eastAsia="ko-KR"/>
        </w:rPr>
        <w:t>+</w:t>
      </w:r>
      <w:r w:rsidR="00AD095D" w:rsidRPr="0048645D">
        <w:rPr>
          <w:rFonts w:eastAsia="맑은 고딕"/>
          <w:sz w:val="16"/>
          <w:szCs w:val="16"/>
          <w:lang w:eastAsia="ko-KR"/>
        </w:rPr>
        <w:t xml:space="preserve">02 </w:t>
      </w:r>
      <w:r w:rsidR="0048645D" w:rsidRPr="0048645D">
        <w:rPr>
          <w:rFonts w:eastAsia="맑은 고딕"/>
          <w:sz w:val="16"/>
          <w:szCs w:val="16"/>
          <w:lang w:eastAsia="ko-KR"/>
        </w:rPr>
        <w:t>3210-9602</w:t>
      </w:r>
      <w:r w:rsidR="00AB4D35" w:rsidRPr="0048645D">
        <w:rPr>
          <w:rFonts w:eastAsia="맑은 고딕"/>
          <w:sz w:val="16"/>
          <w:szCs w:val="16"/>
          <w:lang w:eastAsia="ko-KR"/>
        </w:rPr>
        <w:t xml:space="preserve"> | </w:t>
      </w:r>
      <w:hyperlink r:id="rId15" w:history="1">
        <w:r w:rsidR="00111C41" w:rsidRPr="0048645D">
          <w:rPr>
            <w:rStyle w:val="a8"/>
            <w:rFonts w:eastAsia="맑은 고딕"/>
            <w:sz w:val="16"/>
            <w:szCs w:val="16"/>
            <w:lang w:eastAsia="ko-KR"/>
          </w:rPr>
          <w:t>sym@</w:t>
        </w:r>
      </w:hyperlink>
      <w:r w:rsidRPr="0048645D">
        <w:rPr>
          <w:rStyle w:val="a8"/>
          <w:rFonts w:eastAsia="맑은 고딕"/>
          <w:sz w:val="16"/>
          <w:szCs w:val="16"/>
          <w:lang w:eastAsia="ko-KR"/>
        </w:rPr>
        <w:t>prain.com</w:t>
      </w:r>
      <w:r w:rsidR="00E1179B" w:rsidRPr="0048645D">
        <w:rPr>
          <w:rFonts w:eastAsia="맑은 고딕"/>
          <w:sz w:val="16"/>
          <w:szCs w:val="16"/>
          <w:lang w:eastAsia="ko-KR"/>
        </w:rPr>
        <w:t xml:space="preserve"> </w:t>
      </w:r>
    </w:p>
    <w:p w14:paraId="6E859968" w14:textId="0534F2FF" w:rsidR="00AB4D35" w:rsidRPr="0048645D" w:rsidRDefault="005D71A4" w:rsidP="00BE57EB">
      <w:pPr>
        <w:spacing w:after="0"/>
        <w:contextualSpacing/>
        <w:rPr>
          <w:rFonts w:eastAsia="맑은 고딕"/>
          <w:sz w:val="16"/>
          <w:szCs w:val="16"/>
          <w:lang w:eastAsia="ko-KR"/>
        </w:rPr>
      </w:pPr>
      <w:r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프레인글로벌</w:t>
      </w:r>
      <w:r w:rsidR="00B91819" w:rsidRPr="0048645D">
        <w:rPr>
          <w:rFonts w:eastAsia="맑은 고딕"/>
          <w:b/>
          <w:bCs/>
          <w:color w:val="auto"/>
          <w:sz w:val="16"/>
          <w:szCs w:val="16"/>
          <w:lang w:eastAsia="ko-KR"/>
        </w:rPr>
        <w:t xml:space="preserve"> </w:t>
      </w:r>
      <w:r w:rsidR="002415C7"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김연선</w:t>
      </w:r>
      <w:r w:rsidR="00AD095D" w:rsidRPr="0048645D">
        <w:rPr>
          <w:rFonts w:eastAsia="맑은 고딕"/>
          <w:b/>
          <w:bCs/>
          <w:color w:val="auto"/>
          <w:sz w:val="16"/>
          <w:szCs w:val="16"/>
          <w:lang w:eastAsia="ko-KR"/>
        </w:rPr>
        <w:t xml:space="preserve"> </w:t>
      </w:r>
      <w:r w:rsidR="00111C41" w:rsidRPr="0048645D">
        <w:rPr>
          <w:rFonts w:eastAsia="맑은 고딕" w:hint="eastAsia"/>
          <w:b/>
          <w:bCs/>
          <w:color w:val="auto"/>
          <w:sz w:val="16"/>
          <w:szCs w:val="16"/>
          <w:lang w:eastAsia="ko-KR"/>
        </w:rPr>
        <w:t>대리</w:t>
      </w:r>
      <w:r w:rsidR="00AD095D" w:rsidRPr="0048645D">
        <w:rPr>
          <w:rFonts w:eastAsia="맑은 고딕"/>
          <w:b/>
          <w:bCs/>
          <w:color w:val="auto"/>
          <w:sz w:val="16"/>
          <w:szCs w:val="16"/>
          <w:lang w:eastAsia="ko-KR"/>
        </w:rPr>
        <w:t xml:space="preserve"> </w:t>
      </w:r>
      <w:r w:rsidR="00AB4D35" w:rsidRPr="0048645D">
        <w:rPr>
          <w:rFonts w:eastAsia="맑은 고딕"/>
          <w:color w:val="auto"/>
          <w:sz w:val="16"/>
          <w:szCs w:val="16"/>
          <w:lang w:eastAsia="ko-KR"/>
        </w:rPr>
        <w:t xml:space="preserve">| </w:t>
      </w:r>
      <w:r w:rsidR="009159D8" w:rsidRPr="0048645D">
        <w:rPr>
          <w:rFonts w:eastAsia="맑은 고딕"/>
          <w:sz w:val="16"/>
          <w:szCs w:val="16"/>
          <w:lang w:eastAsia="ko-KR"/>
        </w:rPr>
        <w:t xml:space="preserve">+02 </w:t>
      </w:r>
      <w:r w:rsidRPr="0048645D">
        <w:rPr>
          <w:rFonts w:eastAsia="맑은 고딕"/>
          <w:sz w:val="16"/>
          <w:szCs w:val="16"/>
          <w:lang w:eastAsia="ko-KR"/>
        </w:rPr>
        <w:t>3210</w:t>
      </w:r>
      <w:r w:rsidR="009159D8" w:rsidRPr="0048645D">
        <w:rPr>
          <w:rFonts w:eastAsia="맑은 고딕"/>
          <w:sz w:val="16"/>
          <w:szCs w:val="16"/>
          <w:lang w:eastAsia="ko-KR"/>
        </w:rPr>
        <w:t>-</w:t>
      </w:r>
      <w:r w:rsidR="0048645D" w:rsidRPr="0048645D">
        <w:rPr>
          <w:rFonts w:eastAsia="맑은 고딕"/>
          <w:sz w:val="16"/>
          <w:szCs w:val="16"/>
          <w:lang w:eastAsia="ko-KR"/>
        </w:rPr>
        <w:t>9728</w:t>
      </w:r>
      <w:r w:rsidR="009159D8" w:rsidRPr="0048645D">
        <w:rPr>
          <w:rFonts w:eastAsia="맑은 고딕"/>
          <w:sz w:val="16"/>
          <w:szCs w:val="16"/>
          <w:lang w:eastAsia="ko-KR"/>
        </w:rPr>
        <w:t xml:space="preserve"> </w:t>
      </w:r>
      <w:r w:rsidR="00AB4D35" w:rsidRPr="0048645D">
        <w:rPr>
          <w:rFonts w:eastAsia="맑은 고딕"/>
          <w:sz w:val="16"/>
          <w:szCs w:val="16"/>
          <w:lang w:eastAsia="ko-KR"/>
        </w:rPr>
        <w:t xml:space="preserve">| </w:t>
      </w:r>
      <w:r w:rsidR="00111C41" w:rsidRPr="0048645D">
        <w:rPr>
          <w:rStyle w:val="a8"/>
          <w:rFonts w:eastAsia="맑은 고딕"/>
          <w:sz w:val="16"/>
          <w:szCs w:val="16"/>
          <w:lang w:eastAsia="ko-KR"/>
        </w:rPr>
        <w:t>yskim</w:t>
      </w:r>
      <w:r w:rsidRPr="0048645D">
        <w:rPr>
          <w:rStyle w:val="a8"/>
          <w:rFonts w:eastAsia="맑은 고딕"/>
          <w:sz w:val="16"/>
          <w:szCs w:val="16"/>
          <w:lang w:eastAsia="ko-KR"/>
        </w:rPr>
        <w:t>@prain.com</w:t>
      </w:r>
    </w:p>
    <w:p w14:paraId="2984C7DD" w14:textId="77777777" w:rsidR="00783AA5" w:rsidRDefault="00783AA5" w:rsidP="00783AA5">
      <w:pPr>
        <w:spacing w:after="0" w:line="240" w:lineRule="auto"/>
        <w:rPr>
          <w:rFonts w:eastAsia="맑은 고딕"/>
          <w:sz w:val="16"/>
          <w:szCs w:val="16"/>
          <w:lang w:val="en-US" w:eastAsia="ko-KR"/>
        </w:rPr>
      </w:pPr>
    </w:p>
    <w:p w14:paraId="65F441C6" w14:textId="77777777" w:rsidR="00783AA5" w:rsidRPr="00AE3B63" w:rsidRDefault="00783AA5" w:rsidP="00783AA5">
      <w:pPr>
        <w:spacing w:after="0" w:line="240" w:lineRule="auto"/>
        <w:rPr>
          <w:rFonts w:eastAsia="맑은 고딕"/>
          <w:b/>
          <w:sz w:val="20"/>
          <w:szCs w:val="16"/>
          <w:lang w:val="en-US" w:eastAsia="ko-KR"/>
        </w:rPr>
      </w:pPr>
    </w:p>
    <w:p w14:paraId="50613318" w14:textId="3BF20B51" w:rsidR="00AE3B63" w:rsidRPr="00AE3B63" w:rsidRDefault="00AE3B63" w:rsidP="00783AA5">
      <w:pPr>
        <w:spacing w:after="0" w:line="240" w:lineRule="auto"/>
        <w:rPr>
          <w:rFonts w:eastAsia="맑은 고딕"/>
          <w:b/>
          <w:sz w:val="20"/>
          <w:szCs w:val="16"/>
          <w:lang w:val="en-US" w:eastAsia="ko-KR"/>
        </w:rPr>
      </w:pPr>
      <w:r w:rsidRPr="00AE3B63">
        <w:rPr>
          <w:rFonts w:eastAsia="맑은 고딕" w:hint="eastAsia"/>
          <w:b/>
          <w:sz w:val="20"/>
          <w:szCs w:val="16"/>
          <w:lang w:val="en-US" w:eastAsia="ko-KR"/>
        </w:rPr>
        <w:t>References</w:t>
      </w:r>
    </w:p>
    <w:sectPr w:rsidR="00AE3B63" w:rsidRPr="00AE3B63" w:rsidSect="00990BFD">
      <w:footerReference w:type="default" r:id="rId16"/>
      <w:footerReference w:type="first" r:id="rId17"/>
      <w:footnotePr>
        <w:numFmt w:val="chicago"/>
      </w:footnotePr>
      <w:endnotePr>
        <w:numFmt w:val="decimal"/>
      </w:endnotePr>
      <w:type w:val="continuous"/>
      <w:pgSz w:w="11906" w:h="16838" w:code="9"/>
      <w:pgMar w:top="1134" w:right="1134" w:bottom="1134" w:left="1134" w:header="964" w:footer="55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3E595A" w16cid:durableId="25F708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5530" w14:textId="77777777" w:rsidR="00F06E72" w:rsidRDefault="00F06E72" w:rsidP="00144D0D">
      <w:r>
        <w:separator/>
      </w:r>
    </w:p>
  </w:endnote>
  <w:endnote w:type="continuationSeparator" w:id="0">
    <w:p w14:paraId="0BB6CAD1" w14:textId="77777777" w:rsidR="00F06E72" w:rsidRDefault="00F06E72" w:rsidP="00144D0D">
      <w:r>
        <w:continuationSeparator/>
      </w:r>
    </w:p>
  </w:endnote>
  <w:endnote w:id="1">
    <w:p w14:paraId="06DEA41B" w14:textId="5F5EC578" w:rsidR="00F759F6" w:rsidRPr="00F759F6" w:rsidRDefault="00F759F6" w:rsidP="00F759F6">
      <w:pPr>
        <w:pStyle w:val="af0"/>
        <w:spacing w:after="0"/>
        <w:rPr>
          <w:sz w:val="14"/>
          <w:szCs w:val="14"/>
          <w:lang w:eastAsia="ko-KR"/>
        </w:rPr>
      </w:pPr>
      <w:r w:rsidRPr="00F759F6">
        <w:rPr>
          <w:rStyle w:val="af1"/>
          <w:sz w:val="14"/>
          <w:szCs w:val="14"/>
          <w:vertAlign w:val="baseline"/>
        </w:rPr>
        <w:endnoteRef/>
      </w:r>
      <w:r w:rsidRPr="00F759F6">
        <w:rPr>
          <w:sz w:val="14"/>
          <w:szCs w:val="14"/>
        </w:rPr>
        <w:t xml:space="preserve"> Angeline </w:t>
      </w:r>
      <w:proofErr w:type="spellStart"/>
      <w:r w:rsidRPr="00F759F6">
        <w:rPr>
          <w:sz w:val="14"/>
          <w:szCs w:val="14"/>
        </w:rPr>
        <w:t>Radjou</w:t>
      </w:r>
      <w:proofErr w:type="spellEnd"/>
      <w:r w:rsidRPr="00F759F6">
        <w:rPr>
          <w:sz w:val="14"/>
          <w:szCs w:val="14"/>
        </w:rPr>
        <w:t xml:space="preserve"> et al. Tetanus Following Dog Bite, Indian Journal of Community Medicine, </w:t>
      </w:r>
      <w:proofErr w:type="spellStart"/>
      <w:r w:rsidRPr="00F759F6">
        <w:rPr>
          <w:sz w:val="14"/>
          <w:szCs w:val="14"/>
        </w:rPr>
        <w:t>Vol</w:t>
      </w:r>
      <w:proofErr w:type="spellEnd"/>
      <w:r w:rsidRPr="00F759F6">
        <w:rPr>
          <w:sz w:val="14"/>
          <w:szCs w:val="14"/>
        </w:rPr>
        <w:t xml:space="preserve"> 37, Issue 3 July 2012</w:t>
      </w:r>
    </w:p>
  </w:endnote>
  <w:endnote w:id="2">
    <w:p w14:paraId="7868C840" w14:textId="7E3AB6F7" w:rsidR="008C1596" w:rsidRPr="00AE3B63" w:rsidRDefault="008C1596" w:rsidP="00AE3B63">
      <w:pPr>
        <w:pStyle w:val="af0"/>
        <w:spacing w:after="0"/>
        <w:rPr>
          <w:rFonts w:eastAsia="맑은 고딕"/>
          <w:sz w:val="14"/>
          <w:szCs w:val="14"/>
          <w:lang w:val="en-US" w:eastAsia="ko-KR"/>
        </w:rPr>
      </w:pPr>
      <w:r w:rsidRPr="00AE3B63">
        <w:rPr>
          <w:rFonts w:eastAsia="맑은 고딕"/>
          <w:sz w:val="14"/>
          <w:szCs w:val="14"/>
          <w:lang w:val="en-US" w:eastAsia="ko-KR"/>
        </w:rPr>
        <w:endnoteRef/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질병관리본부</w:t>
      </w:r>
      <w:r w:rsidRPr="00AE3B63">
        <w:rPr>
          <w:rFonts w:eastAsia="맑은 고딕" w:hint="eastAsia"/>
          <w:sz w:val="14"/>
          <w:szCs w:val="14"/>
          <w:lang w:val="en-US" w:eastAsia="ko-KR"/>
        </w:rPr>
        <w:t>,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예방접종대상</w:t>
      </w:r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</w:t>
      </w:r>
      <w:proofErr w:type="spellStart"/>
      <w:r w:rsidRPr="00AE3B63">
        <w:rPr>
          <w:rFonts w:eastAsia="맑은 고딕" w:hint="eastAsia"/>
          <w:sz w:val="14"/>
          <w:szCs w:val="14"/>
          <w:lang w:val="en-US" w:eastAsia="ko-KR"/>
        </w:rPr>
        <w:t>감염병의</w:t>
      </w:r>
      <w:proofErr w:type="spellEnd"/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역학과</w:t>
      </w:r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관리</w:t>
      </w:r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지침</w:t>
      </w:r>
      <w:r w:rsidRPr="00AE3B63">
        <w:rPr>
          <w:rFonts w:eastAsia="맑은 고딕" w:hint="eastAsia"/>
          <w:sz w:val="14"/>
          <w:szCs w:val="14"/>
          <w:lang w:val="en-US" w:eastAsia="ko-KR"/>
        </w:rPr>
        <w:t>(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2017) IX. </w:t>
      </w:r>
      <w:r w:rsidRPr="00AE3B63">
        <w:rPr>
          <w:rFonts w:eastAsia="맑은 고딕"/>
          <w:sz w:val="14"/>
          <w:szCs w:val="14"/>
          <w:lang w:val="en-US" w:eastAsia="ko-KR"/>
        </w:rPr>
        <w:t>파상풍</w:t>
      </w:r>
    </w:p>
  </w:endnote>
  <w:endnote w:id="3">
    <w:p w14:paraId="51181720" w14:textId="4D0C9383" w:rsidR="00AE3B63" w:rsidRPr="00AE3B63" w:rsidRDefault="00AE3B63" w:rsidP="00AE3B63">
      <w:pPr>
        <w:pStyle w:val="af0"/>
        <w:spacing w:after="0"/>
        <w:rPr>
          <w:rFonts w:eastAsia="맑은 고딕"/>
          <w:sz w:val="14"/>
          <w:szCs w:val="14"/>
          <w:lang w:val="en-US" w:eastAsia="ko-KR"/>
        </w:rPr>
      </w:pPr>
      <w:r w:rsidRPr="00AE3B63">
        <w:rPr>
          <w:rFonts w:eastAsia="맑은 고딕"/>
          <w:sz w:val="14"/>
          <w:szCs w:val="14"/>
          <w:lang w:val="en-US" w:eastAsia="ko-KR"/>
        </w:rPr>
        <w:endnoteRef/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proofErr w:type="spellStart"/>
      <w:r w:rsidRPr="00AE3B63">
        <w:rPr>
          <w:rFonts w:eastAsia="맑은 고딕" w:hint="eastAsia"/>
          <w:sz w:val="14"/>
          <w:szCs w:val="14"/>
          <w:lang w:val="en-US" w:eastAsia="ko-KR"/>
        </w:rPr>
        <w:t>이언숙</w:t>
      </w:r>
      <w:proofErr w:type="spellEnd"/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외</w:t>
      </w:r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. </w:t>
      </w:r>
      <w:r w:rsidRPr="00AE3B63">
        <w:rPr>
          <w:rFonts w:eastAsia="맑은 고딕" w:hint="eastAsia"/>
          <w:sz w:val="14"/>
          <w:szCs w:val="14"/>
          <w:lang w:val="en-US" w:eastAsia="ko-KR"/>
        </w:rPr>
        <w:t>성인예방접종</w:t>
      </w:r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Korean J </w:t>
      </w:r>
      <w:proofErr w:type="spellStart"/>
      <w:r w:rsidRPr="00AE3B63">
        <w:rPr>
          <w:rFonts w:eastAsia="맑은 고딕" w:hint="eastAsia"/>
          <w:sz w:val="14"/>
          <w:szCs w:val="14"/>
          <w:lang w:val="en-US" w:eastAsia="ko-KR"/>
        </w:rPr>
        <w:t>Fam</w:t>
      </w:r>
      <w:proofErr w:type="spellEnd"/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</w:t>
      </w:r>
      <w:proofErr w:type="spellStart"/>
      <w:r w:rsidRPr="00AE3B63">
        <w:rPr>
          <w:rFonts w:eastAsia="맑은 고딕" w:hint="eastAsia"/>
          <w:sz w:val="14"/>
          <w:szCs w:val="14"/>
          <w:lang w:val="en-US" w:eastAsia="ko-KR"/>
        </w:rPr>
        <w:t>Pract</w:t>
      </w:r>
      <w:proofErr w:type="spellEnd"/>
      <w:r w:rsidRPr="00AE3B63">
        <w:rPr>
          <w:rFonts w:eastAsia="맑은 고딕" w:hint="eastAsia"/>
          <w:sz w:val="14"/>
          <w:szCs w:val="14"/>
          <w:lang w:val="en-US" w:eastAsia="ko-KR"/>
        </w:rPr>
        <w:t>, 2012</w:t>
      </w:r>
      <w:proofErr w:type="gramStart"/>
      <w:r w:rsidRPr="00AE3B63">
        <w:rPr>
          <w:rFonts w:eastAsia="맑은 고딕" w:hint="eastAsia"/>
          <w:sz w:val="14"/>
          <w:szCs w:val="14"/>
          <w:lang w:val="en-US" w:eastAsia="ko-KR"/>
        </w:rPr>
        <w:t>;2:190</w:t>
      </w:r>
      <w:proofErr w:type="gramEnd"/>
      <w:r w:rsidRPr="00AE3B63">
        <w:rPr>
          <w:rFonts w:eastAsia="맑은 고딕" w:hint="eastAsia"/>
          <w:sz w:val="14"/>
          <w:szCs w:val="14"/>
          <w:lang w:val="en-US" w:eastAsia="ko-KR"/>
        </w:rPr>
        <w:t xml:space="preserve"> -198</w:t>
      </w:r>
    </w:p>
  </w:endnote>
  <w:endnote w:id="4">
    <w:p w14:paraId="31C80688" w14:textId="2EC86DB3" w:rsidR="00AE3B63" w:rsidRPr="00AE3B63" w:rsidRDefault="00AE3B63" w:rsidP="00AE3B63">
      <w:pPr>
        <w:pStyle w:val="af0"/>
        <w:spacing w:after="0"/>
        <w:rPr>
          <w:rFonts w:eastAsia="맑은 고딕"/>
          <w:sz w:val="14"/>
          <w:szCs w:val="14"/>
          <w:lang w:val="en-US" w:eastAsia="ko-KR"/>
        </w:rPr>
      </w:pPr>
      <w:r w:rsidRPr="00AE3B63">
        <w:rPr>
          <w:rFonts w:eastAsia="맑은 고딕"/>
          <w:sz w:val="14"/>
          <w:szCs w:val="14"/>
          <w:lang w:val="en-US" w:eastAsia="ko-KR"/>
        </w:rPr>
        <w:endnoteRef/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/>
          <w:sz w:val="14"/>
          <w:szCs w:val="14"/>
          <w:lang w:val="en-US" w:eastAsia="ko-KR"/>
        </w:rPr>
        <w:t>대한감염학회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, </w:t>
      </w:r>
      <w:r w:rsidRPr="00AE3B63">
        <w:rPr>
          <w:rFonts w:eastAsia="맑은 고딕"/>
          <w:sz w:val="14"/>
          <w:szCs w:val="14"/>
          <w:lang w:val="en-US" w:eastAsia="ko-KR"/>
        </w:rPr>
        <w:t>피부</w:t>
      </w:r>
      <w:r w:rsidRPr="00AE3B63">
        <w:rPr>
          <w:rFonts w:eastAsia="맑은 고딕"/>
          <w:sz w:val="14"/>
          <w:szCs w:val="14"/>
          <w:lang w:val="en-US" w:eastAsia="ko-KR"/>
        </w:rPr>
        <w:t>·</w:t>
      </w:r>
      <w:r w:rsidRPr="00AE3B63">
        <w:rPr>
          <w:rFonts w:eastAsia="맑은 고딕"/>
          <w:sz w:val="14"/>
          <w:szCs w:val="14"/>
          <w:lang w:val="en-US" w:eastAsia="ko-KR"/>
        </w:rPr>
        <w:t>연조직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/>
          <w:sz w:val="14"/>
          <w:szCs w:val="14"/>
          <w:lang w:val="en-US" w:eastAsia="ko-KR"/>
        </w:rPr>
        <w:t>감염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/>
          <w:sz w:val="14"/>
          <w:szCs w:val="14"/>
          <w:lang w:val="en-US" w:eastAsia="ko-KR"/>
        </w:rPr>
        <w:t>항생제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/>
          <w:sz w:val="14"/>
          <w:szCs w:val="14"/>
          <w:lang w:val="en-US" w:eastAsia="ko-KR"/>
        </w:rPr>
        <w:t>사용지침</w:t>
      </w:r>
      <w:r w:rsidRPr="00AE3B63">
        <w:rPr>
          <w:rFonts w:eastAsia="맑은 고딕"/>
          <w:sz w:val="14"/>
          <w:szCs w:val="14"/>
          <w:lang w:val="en-US" w:eastAsia="ko-KR"/>
        </w:rPr>
        <w:t>(2017)</w:t>
      </w:r>
    </w:p>
  </w:endnote>
  <w:endnote w:id="5">
    <w:p w14:paraId="0E39B7D5" w14:textId="2624FD25" w:rsidR="00AE3B63" w:rsidRPr="00AE3B63" w:rsidRDefault="00AE3B63" w:rsidP="00AE3B63">
      <w:pPr>
        <w:pStyle w:val="af0"/>
        <w:spacing w:after="0"/>
        <w:rPr>
          <w:rFonts w:eastAsia="맑은 고딕"/>
          <w:sz w:val="14"/>
          <w:szCs w:val="14"/>
          <w:lang w:val="en-US" w:eastAsia="ko-KR"/>
        </w:rPr>
      </w:pPr>
      <w:r w:rsidRPr="00AE3B63">
        <w:rPr>
          <w:rFonts w:eastAsia="맑은 고딕"/>
          <w:sz w:val="14"/>
          <w:szCs w:val="14"/>
          <w:lang w:val="en-US" w:eastAsia="ko-KR"/>
        </w:rPr>
        <w:endnoteRef/>
      </w:r>
      <w:r w:rsidRPr="00AE3B63">
        <w:rPr>
          <w:rFonts w:eastAsia="맑은 고딕"/>
          <w:sz w:val="14"/>
          <w:szCs w:val="14"/>
          <w:lang w:val="en-US" w:eastAsia="ko-KR"/>
        </w:rPr>
        <w:t xml:space="preserve"> </w:t>
      </w:r>
      <w:r w:rsidRPr="00AE3B63">
        <w:rPr>
          <w:rFonts w:eastAsia="맑은 고딕"/>
          <w:sz w:val="14"/>
          <w:szCs w:val="14"/>
          <w:lang w:val="en-US" w:eastAsia="ko-KR"/>
        </w:rPr>
        <w:t>질병관리청</w:t>
      </w:r>
      <w:r w:rsidRPr="00AE3B63">
        <w:rPr>
          <w:rFonts w:eastAsia="맑은 고딕"/>
          <w:sz w:val="14"/>
          <w:szCs w:val="14"/>
          <w:lang w:val="en-US" w:eastAsia="ko-KR"/>
        </w:rPr>
        <w:t xml:space="preserve">, </w:t>
      </w:r>
      <w:r w:rsidRPr="00AE3B63">
        <w:rPr>
          <w:rFonts w:eastAsia="맑은 고딕"/>
          <w:sz w:val="14"/>
          <w:szCs w:val="14"/>
          <w:lang w:val="en-US" w:eastAsia="ko-KR"/>
        </w:rPr>
        <w:t>성인예방접종안내서</w:t>
      </w:r>
      <w:r w:rsidRPr="00AE3B63">
        <w:rPr>
          <w:rFonts w:eastAsia="맑은 고딕"/>
          <w:sz w:val="14"/>
          <w:szCs w:val="14"/>
          <w:lang w:val="en-US" w:eastAsia="ko-KR"/>
        </w:rPr>
        <w:t>(2018)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4DDC" w14:textId="45924E02" w:rsidR="007B0BBD" w:rsidRPr="00C51472" w:rsidRDefault="00B94BB8" w:rsidP="00407102">
    <w:pPr>
      <w:tabs>
        <w:tab w:val="left" w:pos="288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8C785A2" wp14:editId="1928F52B">
              <wp:simplePos x="0" y="0"/>
              <wp:positionH relativeFrom="margin">
                <wp:posOffset>5304155</wp:posOffset>
              </wp:positionH>
              <wp:positionV relativeFrom="page">
                <wp:posOffset>10067925</wp:posOffset>
              </wp:positionV>
              <wp:extent cx="899795" cy="251460"/>
              <wp:effectExtent l="0" t="0" r="1905" b="254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7AC2DD" w14:textId="77777777" w:rsidR="00B94BB8" w:rsidRPr="006C7170" w:rsidRDefault="00B94BB8" w:rsidP="00B94BB8">
                          <w:pPr>
                            <w:spacing w:after="0" w:line="240" w:lineRule="auto"/>
                            <w:ind w:left="-11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5FE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5FE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785A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417.65pt;margin-top:792.75pt;width:70.85pt;height:19.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" fillcolor="window" stroked="f" strokeweight=".5pt">
              <v:textbox>
                <w:txbxContent>
                  <w:p w14:paraId="097AC2DD" w14:textId="77777777" w:rsidR="00B94BB8" w:rsidRPr="006C7170" w:rsidRDefault="00B94BB8" w:rsidP="00B94BB8">
                    <w:pPr>
                      <w:spacing w:after="0" w:line="240" w:lineRule="auto"/>
                      <w:ind w:left="-113"/>
                      <w:jc w:val="right"/>
                      <w:rPr>
                        <w:sz w:val="20"/>
                        <w:szCs w:val="20"/>
                      </w:rPr>
                    </w:pP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="00C075FE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6C7170">
                      <w:rPr>
                        <w:sz w:val="20"/>
                        <w:szCs w:val="20"/>
                      </w:rPr>
                      <w:fldChar w:fldCharType="end"/>
                    </w:r>
                    <w:r w:rsidRPr="006C7170">
                      <w:rPr>
                        <w:sz w:val="20"/>
                        <w:szCs w:val="20"/>
                      </w:rPr>
                      <w:t>/</w:t>
                    </w: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="00C075FE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color w:val="ED6C4E" w:themeColor="accent3"/>
        <w:lang w:val="en-US" w:eastAsia="ko-KR"/>
      </w:rPr>
      <w:drawing>
        <wp:inline distT="0" distB="0" distL="0" distR="0" wp14:anchorId="56CE1662" wp14:editId="3B3D9A06">
          <wp:extent cx="550545" cy="1549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9176" r="13665" b="25849"/>
                  <a:stretch/>
                </pic:blipFill>
                <pic:spPr bwMode="auto">
                  <a:xfrm>
                    <a:off x="0" y="0"/>
                    <a:ext cx="55054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710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B269" w14:textId="52B3F52C" w:rsidR="007B0BBD" w:rsidRPr="00C51472" w:rsidRDefault="00B94BB8" w:rsidP="00407102">
    <w:r>
      <w:rPr>
        <w:noProof/>
        <w:color w:val="ED6C4E" w:themeColor="accent3"/>
        <w:lang w:val="en-US" w:eastAsia="ko-KR"/>
      </w:rPr>
      <w:drawing>
        <wp:inline distT="0" distB="0" distL="0" distR="0" wp14:anchorId="5CD17944" wp14:editId="6B260F33">
          <wp:extent cx="550545" cy="15494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9176" r="13665" b="25849"/>
                  <a:stretch/>
                </pic:blipFill>
                <pic:spPr bwMode="auto">
                  <a:xfrm>
                    <a:off x="0" y="0"/>
                    <a:ext cx="55054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7102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7FAFC8BB" wp14:editId="1B5AA4AA">
              <wp:simplePos x="0" y="0"/>
              <wp:positionH relativeFrom="margin">
                <wp:posOffset>5255260</wp:posOffset>
              </wp:positionH>
              <wp:positionV relativeFrom="page">
                <wp:posOffset>10070465</wp:posOffset>
              </wp:positionV>
              <wp:extent cx="899795" cy="251460"/>
              <wp:effectExtent l="0" t="0" r="190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18C742" w14:textId="28634537" w:rsidR="00407102" w:rsidRPr="006C7170" w:rsidRDefault="00407102" w:rsidP="00407102">
                          <w:pPr>
                            <w:spacing w:after="0" w:line="240" w:lineRule="auto"/>
                            <w:ind w:left="-11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5F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5FE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FC8B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413.8pt;margin-top:792.95pt;width:70.85pt;height:19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" fillcolor="window" stroked="f" strokeweight=".5pt">
              <v:textbox>
                <w:txbxContent>
                  <w:p w14:paraId="3018C742" w14:textId="28634537" w:rsidR="00407102" w:rsidRPr="006C7170" w:rsidRDefault="00407102" w:rsidP="00407102">
                    <w:pPr>
                      <w:spacing w:after="0" w:line="240" w:lineRule="auto"/>
                      <w:ind w:left="-113"/>
                      <w:jc w:val="right"/>
                      <w:rPr>
                        <w:sz w:val="20"/>
                        <w:szCs w:val="20"/>
                      </w:rPr>
                    </w:pP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="00C075FE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C7170">
                      <w:rPr>
                        <w:sz w:val="20"/>
                        <w:szCs w:val="20"/>
                      </w:rPr>
                      <w:fldChar w:fldCharType="end"/>
                    </w:r>
                    <w:r w:rsidRPr="006C7170">
                      <w:rPr>
                        <w:sz w:val="20"/>
                        <w:szCs w:val="20"/>
                      </w:rPr>
                      <w:t>/</w:t>
                    </w: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="00C075FE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8355D" w14:textId="77777777" w:rsidR="00F06E72" w:rsidRDefault="00F06E72" w:rsidP="00144D0D">
      <w:r>
        <w:separator/>
      </w:r>
    </w:p>
  </w:footnote>
  <w:footnote w:type="continuationSeparator" w:id="0">
    <w:p w14:paraId="5397AAF3" w14:textId="77777777" w:rsidR="00F06E72" w:rsidRDefault="00F06E72" w:rsidP="00144D0D">
      <w:r>
        <w:continuationSeparator/>
      </w:r>
    </w:p>
  </w:footnote>
  <w:footnote w:id="1">
    <w:p w14:paraId="6F6A5F9A" w14:textId="77777777" w:rsidR="00733343" w:rsidRPr="00ED30AA" w:rsidRDefault="00733343" w:rsidP="00733343">
      <w:pPr>
        <w:rPr>
          <w:rFonts w:asciiTheme="minorHAnsi" w:eastAsia="맑은 고딕" w:hAnsiTheme="minorHAnsi"/>
          <w:bCs/>
          <w:iCs/>
          <w:sz w:val="12"/>
          <w:szCs w:val="20"/>
          <w:lang w:eastAsia="ko-KR"/>
        </w:rPr>
      </w:pPr>
      <w:r w:rsidRPr="00FA7641">
        <w:rPr>
          <w:rStyle w:val="a7"/>
          <w:sz w:val="14"/>
          <w:szCs w:val="14"/>
          <w:vertAlign w:val="baseline"/>
        </w:rPr>
        <w:footnoteRef/>
      </w:r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 xml:space="preserve">사노피의 한국법인인 </w:t>
      </w:r>
      <w:proofErr w:type="spellStart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사노피</w:t>
      </w:r>
      <w:proofErr w:type="spellEnd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-아벤티스 코리아(대표 배경은),</w:t>
      </w:r>
      <w:r w:rsidRPr="005449EC">
        <w:rPr>
          <w:rFonts w:ascii="맑은 고딕" w:eastAsia="맑은 고딕" w:hAnsi="맑은 고딕"/>
          <w:sz w:val="16"/>
          <w:szCs w:val="16"/>
          <w:lang w:eastAsia="ko-KR"/>
        </w:rPr>
        <w:t xml:space="preserve"> </w:t>
      </w:r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사노피 파스퇴르(대표 파스칼 로빈),</w:t>
      </w:r>
      <w:r w:rsidRPr="005449EC">
        <w:rPr>
          <w:rFonts w:ascii="맑은 고딕" w:eastAsia="맑은 고딕" w:hAnsi="맑은 고딕"/>
          <w:sz w:val="16"/>
          <w:szCs w:val="16"/>
          <w:lang w:eastAsia="ko-KR"/>
        </w:rPr>
        <w:t xml:space="preserve"> </w:t>
      </w:r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 xml:space="preserve">오펠라헬스케어코리아(대표 </w:t>
      </w:r>
      <w:proofErr w:type="spellStart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파비앙</w:t>
      </w:r>
      <w:proofErr w:type="spellEnd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 xml:space="preserve"> </w:t>
      </w:r>
      <w:proofErr w:type="spellStart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슈미트</w:t>
      </w:r>
      <w:proofErr w:type="spellEnd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 xml:space="preserve">) 중 본 보도자료는 </w:t>
      </w:r>
      <w:proofErr w:type="spellStart"/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사노피</w:t>
      </w:r>
      <w:proofErr w:type="spellEnd"/>
      <w:r>
        <w:rPr>
          <w:rFonts w:ascii="맑은 고딕" w:eastAsia="맑은 고딕" w:hAnsi="맑은 고딕" w:hint="eastAsia"/>
          <w:sz w:val="16"/>
          <w:szCs w:val="16"/>
          <w:lang w:eastAsia="ko-KR"/>
        </w:rPr>
        <w:t xml:space="preserve"> 파스퇴르</w:t>
      </w:r>
      <w:r w:rsidRPr="005449EC">
        <w:rPr>
          <w:rFonts w:ascii="맑은 고딕" w:eastAsia="맑은 고딕" w:hAnsi="맑은 고딕" w:hint="eastAsia"/>
          <w:sz w:val="16"/>
          <w:szCs w:val="16"/>
          <w:lang w:eastAsia="ko-KR"/>
        </w:rPr>
        <w:t>에서 발행한 보도자료입니다</w:t>
      </w:r>
      <w:r>
        <w:rPr>
          <w:rFonts w:ascii="맑은 고딕" w:eastAsia="맑은 고딕" w:hAnsi="맑은 고딕" w:hint="eastAsia"/>
          <w:sz w:val="16"/>
          <w:szCs w:val="16"/>
          <w:lang w:eastAsia="ko-KR"/>
        </w:rPr>
        <w:t>.</w:t>
      </w:r>
    </w:p>
    <w:p w14:paraId="5EE27EDF" w14:textId="77777777" w:rsidR="00733343" w:rsidRPr="00A84971" w:rsidRDefault="00733343" w:rsidP="00733343">
      <w:pPr>
        <w:pStyle w:val="a6"/>
        <w:rPr>
          <w:lang w:eastAsia="ko-K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0pt;height:60pt" o:bullet="t">
        <v:imagedata r:id="rId1" o:title="Sans titre - 1"/>
      </v:shape>
    </w:pict>
  </w:numPicBullet>
  <w:numPicBullet w:numPicBulletId="1">
    <w:pict>
      <v:shape id="_x0000_i1041" type="#_x0000_t75" style="width:12pt;height:12pt" o:bullet="t">
        <v:imagedata r:id="rId2" o:title="Sans titre - 1"/>
      </v:shape>
    </w:pict>
  </w:numPicBullet>
  <w:numPicBullet w:numPicBulletId="2">
    <w:pict>
      <v:shape id="_x0000_i1042" type="#_x0000_t75" style="width:6pt;height:6pt" o:bullet="t">
        <v:imagedata r:id="rId3" o:title="PuceSanofi"/>
      </v:shape>
    </w:pict>
  </w:numPicBullet>
  <w:numPicBullet w:numPicBulletId="3">
    <w:pict>
      <v:shape id="_x0000_i1043" type="#_x0000_t75" style="width:17.4pt;height:24pt" o:bullet="t">
        <v:imagedata r:id="rId4" o:title="PuceSanofi_Plan de travail 1"/>
      </v:shape>
    </w:pict>
  </w:numPicBullet>
  <w:numPicBullet w:numPicBulletId="4">
    <w:pict>
      <v:shape id="_x0000_i1044" type="#_x0000_t75" style="width:17.4pt;height:24pt" o:bullet="t">
        <v:imagedata r:id="rId5" o:title="PuceSanofi_Plan de travail 1"/>
      </v:shape>
    </w:pict>
  </w:numPicBullet>
  <w:abstractNum w:abstractNumId="0">
    <w:nsid w:val="013B620A"/>
    <w:multiLevelType w:val="multilevel"/>
    <w:tmpl w:val="1D5CAFEE"/>
    <w:styleLink w:val="Listeactuelle3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867"/>
    <w:multiLevelType w:val="hybridMultilevel"/>
    <w:tmpl w:val="FB56DB00"/>
    <w:lvl w:ilvl="0" w:tplc="CD94576A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E83709"/>
    <w:multiLevelType w:val="multilevel"/>
    <w:tmpl w:val="9AD67E12"/>
    <w:styleLink w:val="Listeactuell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86E"/>
    <w:multiLevelType w:val="hybridMultilevel"/>
    <w:tmpl w:val="8F180BFC"/>
    <w:lvl w:ilvl="0" w:tplc="28E437E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auto"/>
        <w:sz w:val="15"/>
        <w:szCs w:val="15"/>
        <w:lang w:val="en-G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5E6D"/>
    <w:multiLevelType w:val="hybridMultilevel"/>
    <w:tmpl w:val="6AC23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494A"/>
    <w:multiLevelType w:val="hybridMultilevel"/>
    <w:tmpl w:val="72886AE8"/>
    <w:lvl w:ilvl="0" w:tplc="A9C8CA5A">
      <w:numFmt w:val="bullet"/>
      <w:lvlText w:val="-"/>
      <w:lvlJc w:val="left"/>
      <w:pPr>
        <w:ind w:left="760" w:hanging="360"/>
      </w:pPr>
      <w:rPr>
        <w:rFonts w:ascii="Verdana" w:eastAsia="맑은 고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162530"/>
    <w:multiLevelType w:val="multilevel"/>
    <w:tmpl w:val="D512B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AC501A"/>
    <w:multiLevelType w:val="hybridMultilevel"/>
    <w:tmpl w:val="520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127BB"/>
    <w:multiLevelType w:val="hybridMultilevel"/>
    <w:tmpl w:val="CF14C496"/>
    <w:lvl w:ilvl="0" w:tplc="BF70D396">
      <w:start w:val="8"/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63D7E29"/>
    <w:multiLevelType w:val="multilevel"/>
    <w:tmpl w:val="5DDADE44"/>
    <w:styleLink w:val="Listeactuelle6"/>
    <w:lvl w:ilvl="0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  <w:sz w:val="12"/>
        <w:szCs w:val="12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3A20"/>
    <w:multiLevelType w:val="multilevel"/>
    <w:tmpl w:val="5DBEAAFE"/>
    <w:styleLink w:val="Listeactuelle2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6CFD"/>
    <w:multiLevelType w:val="hybridMultilevel"/>
    <w:tmpl w:val="F8D8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744CF"/>
    <w:multiLevelType w:val="multilevel"/>
    <w:tmpl w:val="9CFA969A"/>
    <w:styleLink w:val="Listeactuelle4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  <w:sz w:val="11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C16EB"/>
    <w:multiLevelType w:val="hybridMultilevel"/>
    <w:tmpl w:val="D47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C5B75"/>
    <w:multiLevelType w:val="multilevel"/>
    <w:tmpl w:val="E62E0906"/>
    <w:lvl w:ilvl="0">
      <w:start w:val="1"/>
      <w:numFmt w:val="bullet"/>
      <w:pStyle w:val="Bullet"/>
      <w:lvlText w:val="*"/>
      <w:lvlJc w:val="left"/>
      <w:pPr>
        <w:ind w:left="728" w:hanging="40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■"/>
      <w:lvlJc w:val="left"/>
      <w:pPr>
        <w:ind w:left="1128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28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8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28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728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28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528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928" w:hanging="400"/>
      </w:pPr>
      <w:rPr>
        <w:rFonts w:ascii="Noto Sans Symbols" w:eastAsia="Noto Sans Symbols" w:hAnsi="Noto Sans Symbols" w:cs="Noto Sans Symbols"/>
      </w:rPr>
    </w:lvl>
  </w:abstractNum>
  <w:abstractNum w:abstractNumId="15">
    <w:nsid w:val="709E1EE1"/>
    <w:multiLevelType w:val="hybridMultilevel"/>
    <w:tmpl w:val="A790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60E57"/>
    <w:multiLevelType w:val="hybridMultilevel"/>
    <w:tmpl w:val="BAACE55E"/>
    <w:lvl w:ilvl="0" w:tplc="6420B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A534F"/>
    <w:multiLevelType w:val="multilevel"/>
    <w:tmpl w:val="C1F0A7B2"/>
    <w:styleLink w:val="Listeactuelle5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  <w:sz w:val="12"/>
        <w:szCs w:val="12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206B7"/>
    <w:multiLevelType w:val="hybridMultilevel"/>
    <w:tmpl w:val="459A936C"/>
    <w:lvl w:ilvl="0" w:tplc="F83CAA7E">
      <w:start w:val="1"/>
      <w:numFmt w:val="bullet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  <w:sz w:val="15"/>
        <w:szCs w:val="15"/>
        <w:lang w:val="en-G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1"/>
  </w:num>
  <w:num w:numId="17">
    <w:abstractNumId w:val="8"/>
  </w:num>
  <w:num w:numId="18">
    <w:abstractNumId w:val="7"/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C"/>
    <w:rsid w:val="0000487E"/>
    <w:rsid w:val="00017B23"/>
    <w:rsid w:val="000374AA"/>
    <w:rsid w:val="00055679"/>
    <w:rsid w:val="000600FC"/>
    <w:rsid w:val="000642B9"/>
    <w:rsid w:val="00067048"/>
    <w:rsid w:val="00075D7E"/>
    <w:rsid w:val="00093A34"/>
    <w:rsid w:val="000A6B05"/>
    <w:rsid w:val="000B0375"/>
    <w:rsid w:val="000C0F4C"/>
    <w:rsid w:val="000C3822"/>
    <w:rsid w:val="000D0207"/>
    <w:rsid w:val="000D232B"/>
    <w:rsid w:val="000E2AD9"/>
    <w:rsid w:val="000E562D"/>
    <w:rsid w:val="000F55D0"/>
    <w:rsid w:val="00100FA3"/>
    <w:rsid w:val="00102BB2"/>
    <w:rsid w:val="001032B5"/>
    <w:rsid w:val="00103AA7"/>
    <w:rsid w:val="00104C6E"/>
    <w:rsid w:val="00105083"/>
    <w:rsid w:val="00111C41"/>
    <w:rsid w:val="00113049"/>
    <w:rsid w:val="00114864"/>
    <w:rsid w:val="00124675"/>
    <w:rsid w:val="00125C9A"/>
    <w:rsid w:val="00132AD8"/>
    <w:rsid w:val="001350D0"/>
    <w:rsid w:val="00136236"/>
    <w:rsid w:val="00137961"/>
    <w:rsid w:val="00144D0D"/>
    <w:rsid w:val="00146FD5"/>
    <w:rsid w:val="00147C43"/>
    <w:rsid w:val="00154B64"/>
    <w:rsid w:val="0015683E"/>
    <w:rsid w:val="001600A4"/>
    <w:rsid w:val="00166CE0"/>
    <w:rsid w:val="00170983"/>
    <w:rsid w:val="00172341"/>
    <w:rsid w:val="00196FA6"/>
    <w:rsid w:val="001A5D0C"/>
    <w:rsid w:val="001B1058"/>
    <w:rsid w:val="001B3FF7"/>
    <w:rsid w:val="001B63EE"/>
    <w:rsid w:val="001B6FFB"/>
    <w:rsid w:val="001B76B2"/>
    <w:rsid w:val="001C546B"/>
    <w:rsid w:val="001C6A51"/>
    <w:rsid w:val="001C7892"/>
    <w:rsid w:val="001E2EB7"/>
    <w:rsid w:val="001F38BD"/>
    <w:rsid w:val="00200B36"/>
    <w:rsid w:val="00207696"/>
    <w:rsid w:val="00216EB4"/>
    <w:rsid w:val="00217A76"/>
    <w:rsid w:val="00234642"/>
    <w:rsid w:val="00236A96"/>
    <w:rsid w:val="00240324"/>
    <w:rsid w:val="002415C7"/>
    <w:rsid w:val="00245FFC"/>
    <w:rsid w:val="002560B5"/>
    <w:rsid w:val="00264572"/>
    <w:rsid w:val="00265BFF"/>
    <w:rsid w:val="00275937"/>
    <w:rsid w:val="002847FB"/>
    <w:rsid w:val="00287598"/>
    <w:rsid w:val="00291FFD"/>
    <w:rsid w:val="00295E94"/>
    <w:rsid w:val="002A7D10"/>
    <w:rsid w:val="002B6A56"/>
    <w:rsid w:val="002C4596"/>
    <w:rsid w:val="002C6378"/>
    <w:rsid w:val="002D00F2"/>
    <w:rsid w:val="002D1393"/>
    <w:rsid w:val="002D5B4F"/>
    <w:rsid w:val="002D6CD5"/>
    <w:rsid w:val="002E39D2"/>
    <w:rsid w:val="002E3D95"/>
    <w:rsid w:val="002E6DAB"/>
    <w:rsid w:val="002F32E4"/>
    <w:rsid w:val="002F386B"/>
    <w:rsid w:val="002F6581"/>
    <w:rsid w:val="00303D79"/>
    <w:rsid w:val="00305FB6"/>
    <w:rsid w:val="00307091"/>
    <w:rsid w:val="00313B7C"/>
    <w:rsid w:val="00327D00"/>
    <w:rsid w:val="00330C62"/>
    <w:rsid w:val="00332EF2"/>
    <w:rsid w:val="00335007"/>
    <w:rsid w:val="0033531D"/>
    <w:rsid w:val="00342284"/>
    <w:rsid w:val="00342DA8"/>
    <w:rsid w:val="0034637E"/>
    <w:rsid w:val="00346663"/>
    <w:rsid w:val="00357791"/>
    <w:rsid w:val="003654E2"/>
    <w:rsid w:val="00367229"/>
    <w:rsid w:val="00380CB0"/>
    <w:rsid w:val="003812AC"/>
    <w:rsid w:val="00383857"/>
    <w:rsid w:val="00387212"/>
    <w:rsid w:val="003A0EB7"/>
    <w:rsid w:val="003A1C3D"/>
    <w:rsid w:val="003A1D17"/>
    <w:rsid w:val="003B549A"/>
    <w:rsid w:val="003C3EE4"/>
    <w:rsid w:val="003C78B4"/>
    <w:rsid w:val="003D083F"/>
    <w:rsid w:val="003D42AF"/>
    <w:rsid w:val="003E630E"/>
    <w:rsid w:val="003E6808"/>
    <w:rsid w:val="003F2F71"/>
    <w:rsid w:val="00403106"/>
    <w:rsid w:val="00407102"/>
    <w:rsid w:val="004072C7"/>
    <w:rsid w:val="0041253B"/>
    <w:rsid w:val="00420A25"/>
    <w:rsid w:val="004242A3"/>
    <w:rsid w:val="004360BE"/>
    <w:rsid w:val="0044087C"/>
    <w:rsid w:val="004411E7"/>
    <w:rsid w:val="004448C2"/>
    <w:rsid w:val="00456A21"/>
    <w:rsid w:val="0045755F"/>
    <w:rsid w:val="0047571A"/>
    <w:rsid w:val="0047603E"/>
    <w:rsid w:val="0048645D"/>
    <w:rsid w:val="004866B2"/>
    <w:rsid w:val="00494F95"/>
    <w:rsid w:val="00496ED3"/>
    <w:rsid w:val="004B2EBB"/>
    <w:rsid w:val="004B3259"/>
    <w:rsid w:val="004B51EB"/>
    <w:rsid w:val="004C5A88"/>
    <w:rsid w:val="004F0EA2"/>
    <w:rsid w:val="004F4EB8"/>
    <w:rsid w:val="00512606"/>
    <w:rsid w:val="00520542"/>
    <w:rsid w:val="00525EAF"/>
    <w:rsid w:val="005276C2"/>
    <w:rsid w:val="00535A69"/>
    <w:rsid w:val="005379B0"/>
    <w:rsid w:val="00541D53"/>
    <w:rsid w:val="005449EC"/>
    <w:rsid w:val="00546DAD"/>
    <w:rsid w:val="00547065"/>
    <w:rsid w:val="00551D2C"/>
    <w:rsid w:val="00552912"/>
    <w:rsid w:val="00564B9A"/>
    <w:rsid w:val="00585ED5"/>
    <w:rsid w:val="005879E6"/>
    <w:rsid w:val="00587DC0"/>
    <w:rsid w:val="005910CB"/>
    <w:rsid w:val="00597079"/>
    <w:rsid w:val="005A0BC5"/>
    <w:rsid w:val="005A71A6"/>
    <w:rsid w:val="005A7EF4"/>
    <w:rsid w:val="005B3056"/>
    <w:rsid w:val="005B74DC"/>
    <w:rsid w:val="005C3823"/>
    <w:rsid w:val="005C4C02"/>
    <w:rsid w:val="005D71A4"/>
    <w:rsid w:val="005F74DA"/>
    <w:rsid w:val="00606007"/>
    <w:rsid w:val="00611111"/>
    <w:rsid w:val="00627C83"/>
    <w:rsid w:val="006353EB"/>
    <w:rsid w:val="00636324"/>
    <w:rsid w:val="00641D90"/>
    <w:rsid w:val="00642469"/>
    <w:rsid w:val="00643691"/>
    <w:rsid w:val="00654F4C"/>
    <w:rsid w:val="006669A6"/>
    <w:rsid w:val="006719DA"/>
    <w:rsid w:val="00680023"/>
    <w:rsid w:val="00680349"/>
    <w:rsid w:val="006828B2"/>
    <w:rsid w:val="00693154"/>
    <w:rsid w:val="00695B91"/>
    <w:rsid w:val="006A0E46"/>
    <w:rsid w:val="006A1F6B"/>
    <w:rsid w:val="006A2F62"/>
    <w:rsid w:val="006A61B1"/>
    <w:rsid w:val="006B033E"/>
    <w:rsid w:val="006B3EEE"/>
    <w:rsid w:val="006B4C92"/>
    <w:rsid w:val="006C508E"/>
    <w:rsid w:val="006C7170"/>
    <w:rsid w:val="006D1B5B"/>
    <w:rsid w:val="006D6E2E"/>
    <w:rsid w:val="006F76BB"/>
    <w:rsid w:val="00700BEA"/>
    <w:rsid w:val="00701CD1"/>
    <w:rsid w:val="00703CC0"/>
    <w:rsid w:val="00704F0E"/>
    <w:rsid w:val="007119E5"/>
    <w:rsid w:val="00712DB4"/>
    <w:rsid w:val="00725F60"/>
    <w:rsid w:val="007263CD"/>
    <w:rsid w:val="00733343"/>
    <w:rsid w:val="00742845"/>
    <w:rsid w:val="00745443"/>
    <w:rsid w:val="00774401"/>
    <w:rsid w:val="00777ED2"/>
    <w:rsid w:val="00783AA5"/>
    <w:rsid w:val="00791C4A"/>
    <w:rsid w:val="00796AA6"/>
    <w:rsid w:val="007977D9"/>
    <w:rsid w:val="007A0855"/>
    <w:rsid w:val="007A5CA6"/>
    <w:rsid w:val="007B0BBD"/>
    <w:rsid w:val="007B59CA"/>
    <w:rsid w:val="007B7174"/>
    <w:rsid w:val="007C34C6"/>
    <w:rsid w:val="007C54B1"/>
    <w:rsid w:val="007D5B72"/>
    <w:rsid w:val="007E051C"/>
    <w:rsid w:val="007E4591"/>
    <w:rsid w:val="007E4B9D"/>
    <w:rsid w:val="007E5233"/>
    <w:rsid w:val="007F1E83"/>
    <w:rsid w:val="00804A7C"/>
    <w:rsid w:val="008076B4"/>
    <w:rsid w:val="008146A8"/>
    <w:rsid w:val="008343D1"/>
    <w:rsid w:val="00845D7A"/>
    <w:rsid w:val="0085368F"/>
    <w:rsid w:val="00854AFD"/>
    <w:rsid w:val="0086217E"/>
    <w:rsid w:val="0086296F"/>
    <w:rsid w:val="00863348"/>
    <w:rsid w:val="00870AF5"/>
    <w:rsid w:val="0088038E"/>
    <w:rsid w:val="00882AD0"/>
    <w:rsid w:val="00886626"/>
    <w:rsid w:val="00892C94"/>
    <w:rsid w:val="00894860"/>
    <w:rsid w:val="00895BDA"/>
    <w:rsid w:val="008A6804"/>
    <w:rsid w:val="008B0D46"/>
    <w:rsid w:val="008B183E"/>
    <w:rsid w:val="008C1596"/>
    <w:rsid w:val="008C18AA"/>
    <w:rsid w:val="008C2D24"/>
    <w:rsid w:val="008C6AF3"/>
    <w:rsid w:val="008E5321"/>
    <w:rsid w:val="008F2F2E"/>
    <w:rsid w:val="00902B3E"/>
    <w:rsid w:val="00905E6B"/>
    <w:rsid w:val="00906610"/>
    <w:rsid w:val="00910CD1"/>
    <w:rsid w:val="0091377C"/>
    <w:rsid w:val="009159D8"/>
    <w:rsid w:val="00916D13"/>
    <w:rsid w:val="00920D87"/>
    <w:rsid w:val="00922F5C"/>
    <w:rsid w:val="00924913"/>
    <w:rsid w:val="009322FA"/>
    <w:rsid w:val="00933073"/>
    <w:rsid w:val="00934D7B"/>
    <w:rsid w:val="00941869"/>
    <w:rsid w:val="00943086"/>
    <w:rsid w:val="00945DD9"/>
    <w:rsid w:val="00950E64"/>
    <w:rsid w:val="0096180D"/>
    <w:rsid w:val="00962B27"/>
    <w:rsid w:val="00963439"/>
    <w:rsid w:val="00963598"/>
    <w:rsid w:val="0096551D"/>
    <w:rsid w:val="00971534"/>
    <w:rsid w:val="00973A35"/>
    <w:rsid w:val="009765A2"/>
    <w:rsid w:val="009826FA"/>
    <w:rsid w:val="00987D5E"/>
    <w:rsid w:val="00990BFD"/>
    <w:rsid w:val="00995949"/>
    <w:rsid w:val="009B1265"/>
    <w:rsid w:val="009B145A"/>
    <w:rsid w:val="009D7FC3"/>
    <w:rsid w:val="009E2FFE"/>
    <w:rsid w:val="009E486C"/>
    <w:rsid w:val="009E5A5D"/>
    <w:rsid w:val="009E672B"/>
    <w:rsid w:val="009F5BA7"/>
    <w:rsid w:val="00A0458B"/>
    <w:rsid w:val="00A049C6"/>
    <w:rsid w:val="00A10EE5"/>
    <w:rsid w:val="00A32708"/>
    <w:rsid w:val="00A36534"/>
    <w:rsid w:val="00A43842"/>
    <w:rsid w:val="00A46708"/>
    <w:rsid w:val="00A47CD2"/>
    <w:rsid w:val="00A55912"/>
    <w:rsid w:val="00A56A10"/>
    <w:rsid w:val="00A7624F"/>
    <w:rsid w:val="00A8147D"/>
    <w:rsid w:val="00A84971"/>
    <w:rsid w:val="00A867E5"/>
    <w:rsid w:val="00A915B3"/>
    <w:rsid w:val="00A934B2"/>
    <w:rsid w:val="00A972CD"/>
    <w:rsid w:val="00AB4D35"/>
    <w:rsid w:val="00AB52E1"/>
    <w:rsid w:val="00AB6E93"/>
    <w:rsid w:val="00AC1ABB"/>
    <w:rsid w:val="00AC3B91"/>
    <w:rsid w:val="00AC6810"/>
    <w:rsid w:val="00AD095D"/>
    <w:rsid w:val="00AD49EA"/>
    <w:rsid w:val="00AE3B63"/>
    <w:rsid w:val="00AF0A8B"/>
    <w:rsid w:val="00AF6651"/>
    <w:rsid w:val="00B005EE"/>
    <w:rsid w:val="00B04C89"/>
    <w:rsid w:val="00B04E92"/>
    <w:rsid w:val="00B1422E"/>
    <w:rsid w:val="00B14747"/>
    <w:rsid w:val="00B150E8"/>
    <w:rsid w:val="00B27579"/>
    <w:rsid w:val="00B364CF"/>
    <w:rsid w:val="00B368A3"/>
    <w:rsid w:val="00B43524"/>
    <w:rsid w:val="00B5297C"/>
    <w:rsid w:val="00B665BC"/>
    <w:rsid w:val="00B720B1"/>
    <w:rsid w:val="00B75739"/>
    <w:rsid w:val="00B91819"/>
    <w:rsid w:val="00B94BB8"/>
    <w:rsid w:val="00BA4120"/>
    <w:rsid w:val="00BA4A3F"/>
    <w:rsid w:val="00BB1705"/>
    <w:rsid w:val="00BB1DA8"/>
    <w:rsid w:val="00BB275C"/>
    <w:rsid w:val="00BC4A52"/>
    <w:rsid w:val="00BD22D8"/>
    <w:rsid w:val="00BD6307"/>
    <w:rsid w:val="00BE1C2D"/>
    <w:rsid w:val="00BE450C"/>
    <w:rsid w:val="00BE4D44"/>
    <w:rsid w:val="00BE57EB"/>
    <w:rsid w:val="00BF0631"/>
    <w:rsid w:val="00BF6D7A"/>
    <w:rsid w:val="00C0667D"/>
    <w:rsid w:val="00C075FE"/>
    <w:rsid w:val="00C1089A"/>
    <w:rsid w:val="00C16A52"/>
    <w:rsid w:val="00C22046"/>
    <w:rsid w:val="00C220F0"/>
    <w:rsid w:val="00C371B8"/>
    <w:rsid w:val="00C51472"/>
    <w:rsid w:val="00C56E2F"/>
    <w:rsid w:val="00C928D5"/>
    <w:rsid w:val="00C93827"/>
    <w:rsid w:val="00C97009"/>
    <w:rsid w:val="00C9740B"/>
    <w:rsid w:val="00CA2886"/>
    <w:rsid w:val="00CA305B"/>
    <w:rsid w:val="00CA4068"/>
    <w:rsid w:val="00CA42C9"/>
    <w:rsid w:val="00CA748E"/>
    <w:rsid w:val="00CA7BAF"/>
    <w:rsid w:val="00CB6233"/>
    <w:rsid w:val="00CB65B2"/>
    <w:rsid w:val="00CB7F30"/>
    <w:rsid w:val="00CC223E"/>
    <w:rsid w:val="00CD2C49"/>
    <w:rsid w:val="00CE18E6"/>
    <w:rsid w:val="00CE5036"/>
    <w:rsid w:val="00CE6CD5"/>
    <w:rsid w:val="00CF0236"/>
    <w:rsid w:val="00D02FAD"/>
    <w:rsid w:val="00D03535"/>
    <w:rsid w:val="00D07B5C"/>
    <w:rsid w:val="00D31B2B"/>
    <w:rsid w:val="00D33B26"/>
    <w:rsid w:val="00D3491E"/>
    <w:rsid w:val="00D46117"/>
    <w:rsid w:val="00D50310"/>
    <w:rsid w:val="00D50398"/>
    <w:rsid w:val="00D57FE2"/>
    <w:rsid w:val="00D7032F"/>
    <w:rsid w:val="00D768A5"/>
    <w:rsid w:val="00D803DC"/>
    <w:rsid w:val="00D803E1"/>
    <w:rsid w:val="00D8181A"/>
    <w:rsid w:val="00D864D5"/>
    <w:rsid w:val="00D93A69"/>
    <w:rsid w:val="00DA2C37"/>
    <w:rsid w:val="00DA51E8"/>
    <w:rsid w:val="00DB7AA7"/>
    <w:rsid w:val="00DC02BB"/>
    <w:rsid w:val="00DC2C13"/>
    <w:rsid w:val="00DC5E39"/>
    <w:rsid w:val="00DD2D9D"/>
    <w:rsid w:val="00DD5EDE"/>
    <w:rsid w:val="00DE5BE4"/>
    <w:rsid w:val="00DF18CD"/>
    <w:rsid w:val="00DF3728"/>
    <w:rsid w:val="00E05795"/>
    <w:rsid w:val="00E110C7"/>
    <w:rsid w:val="00E1179B"/>
    <w:rsid w:val="00E1500D"/>
    <w:rsid w:val="00E27C76"/>
    <w:rsid w:val="00E312B1"/>
    <w:rsid w:val="00E33B92"/>
    <w:rsid w:val="00E54FF0"/>
    <w:rsid w:val="00E6747F"/>
    <w:rsid w:val="00E804AF"/>
    <w:rsid w:val="00E84EC5"/>
    <w:rsid w:val="00E863F9"/>
    <w:rsid w:val="00E97337"/>
    <w:rsid w:val="00EB3E43"/>
    <w:rsid w:val="00EB5DF5"/>
    <w:rsid w:val="00EC1E7B"/>
    <w:rsid w:val="00EC4E9C"/>
    <w:rsid w:val="00EC79C0"/>
    <w:rsid w:val="00ED30AA"/>
    <w:rsid w:val="00EE1A9D"/>
    <w:rsid w:val="00EE5F82"/>
    <w:rsid w:val="00F034B9"/>
    <w:rsid w:val="00F06D0B"/>
    <w:rsid w:val="00F06E72"/>
    <w:rsid w:val="00F204F9"/>
    <w:rsid w:val="00F22A6C"/>
    <w:rsid w:val="00F30E0C"/>
    <w:rsid w:val="00F31D39"/>
    <w:rsid w:val="00F42E2F"/>
    <w:rsid w:val="00F43560"/>
    <w:rsid w:val="00F444E5"/>
    <w:rsid w:val="00F51076"/>
    <w:rsid w:val="00F52B4F"/>
    <w:rsid w:val="00F52C54"/>
    <w:rsid w:val="00F5461D"/>
    <w:rsid w:val="00F54DB4"/>
    <w:rsid w:val="00F56D63"/>
    <w:rsid w:val="00F60A59"/>
    <w:rsid w:val="00F759F6"/>
    <w:rsid w:val="00F82015"/>
    <w:rsid w:val="00F87323"/>
    <w:rsid w:val="00F9277D"/>
    <w:rsid w:val="00FA61AF"/>
    <w:rsid w:val="00FA68CA"/>
    <w:rsid w:val="00FA6FFB"/>
    <w:rsid w:val="00FA7641"/>
    <w:rsid w:val="00FC1224"/>
    <w:rsid w:val="00FC4B28"/>
    <w:rsid w:val="00FC7DBC"/>
    <w:rsid w:val="00FD72A6"/>
    <w:rsid w:val="00FE3981"/>
    <w:rsid w:val="00FE5337"/>
    <w:rsid w:val="00FF7D2D"/>
    <w:rsid w:val="00FF7DB0"/>
    <w:rsid w:val="05E724CF"/>
    <w:rsid w:val="1697F500"/>
    <w:rsid w:val="7247569D"/>
    <w:rsid w:val="72D0FF41"/>
    <w:rsid w:val="7C9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8225"/>
  <w15:chartTrackingRefBased/>
  <w15:docId w15:val="{AFC0A205-0699-457B-873C-D63E5EE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A69"/>
    <w:pPr>
      <w:spacing w:after="120" w:line="242" w:lineRule="auto"/>
      <w:jc w:val="both"/>
    </w:pPr>
    <w:rPr>
      <w:rFonts w:ascii="Verdana" w:hAnsi="Verdana"/>
      <w:color w:val="000000" w:themeColor="text1"/>
      <w:sz w:val="19"/>
      <w:szCs w:val="19"/>
      <w:lang w:val="en-GB"/>
    </w:rPr>
  </w:style>
  <w:style w:type="paragraph" w:styleId="1">
    <w:name w:val="heading 1"/>
    <w:basedOn w:val="a"/>
    <w:next w:val="a"/>
    <w:link w:val="1Char"/>
    <w:uiPriority w:val="9"/>
    <w:rsid w:val="00420A25"/>
    <w:pPr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7B0BBD"/>
  </w:style>
  <w:style w:type="table" w:styleId="a4">
    <w:name w:val="Table Grid"/>
    <w:basedOn w:val="a1"/>
    <w:uiPriority w:val="39"/>
    <w:rsid w:val="007B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420A25"/>
    <w:rPr>
      <w:rFonts w:ascii="Verdana" w:hAnsi="Verdana"/>
      <w:color w:val="000000" w:themeColor="text1"/>
      <w:sz w:val="19"/>
      <w:szCs w:val="19"/>
      <w:lang w:val="en-GB"/>
    </w:rPr>
  </w:style>
  <w:style w:type="numbering" w:customStyle="1" w:styleId="Listeactuelle1">
    <w:name w:val="Liste actuelle1"/>
    <w:uiPriority w:val="99"/>
    <w:rsid w:val="00F444E5"/>
    <w:pPr>
      <w:numPr>
        <w:numId w:val="3"/>
      </w:numPr>
    </w:pPr>
  </w:style>
  <w:style w:type="numbering" w:customStyle="1" w:styleId="Listeactuelle2">
    <w:name w:val="Liste actuelle2"/>
    <w:uiPriority w:val="99"/>
    <w:rsid w:val="00F444E5"/>
    <w:pPr>
      <w:numPr>
        <w:numId w:val="4"/>
      </w:numPr>
    </w:pPr>
  </w:style>
  <w:style w:type="numbering" w:customStyle="1" w:styleId="Listeactuelle3">
    <w:name w:val="Liste actuelle3"/>
    <w:uiPriority w:val="99"/>
    <w:rsid w:val="00F444E5"/>
    <w:pPr>
      <w:numPr>
        <w:numId w:val="5"/>
      </w:numPr>
    </w:pPr>
  </w:style>
  <w:style w:type="numbering" w:customStyle="1" w:styleId="Listeactuelle4">
    <w:name w:val="Liste actuelle4"/>
    <w:uiPriority w:val="99"/>
    <w:rsid w:val="00F444E5"/>
    <w:pPr>
      <w:numPr>
        <w:numId w:val="6"/>
      </w:numPr>
    </w:pPr>
  </w:style>
  <w:style w:type="numbering" w:customStyle="1" w:styleId="Listeactuelle5">
    <w:name w:val="Liste actuelle5"/>
    <w:uiPriority w:val="99"/>
    <w:rsid w:val="00DF18CD"/>
    <w:pPr>
      <w:numPr>
        <w:numId w:val="7"/>
      </w:numPr>
    </w:pPr>
  </w:style>
  <w:style w:type="numbering" w:customStyle="1" w:styleId="Listeactuelle6">
    <w:name w:val="Liste actuelle6"/>
    <w:uiPriority w:val="99"/>
    <w:rsid w:val="00DF18CD"/>
    <w:pPr>
      <w:numPr>
        <w:numId w:val="8"/>
      </w:numPr>
    </w:pPr>
  </w:style>
  <w:style w:type="character" w:customStyle="1" w:styleId="10">
    <w:name w:val="확인되지 않은 멘션1"/>
    <w:basedOn w:val="a0"/>
    <w:uiPriority w:val="99"/>
    <w:semiHidden/>
    <w:unhideWhenUsed/>
    <w:rsid w:val="00D803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0BFD"/>
    <w:rPr>
      <w:color w:val="C492FF" w:themeColor="followedHyperlink"/>
      <w:u w:val="single"/>
    </w:rPr>
  </w:style>
  <w:style w:type="paragraph" w:styleId="a6">
    <w:name w:val="footnote text"/>
    <w:basedOn w:val="a"/>
    <w:link w:val="Char"/>
    <w:uiPriority w:val="99"/>
    <w:semiHidden/>
    <w:unhideWhenUsed/>
    <w:rsid w:val="005A7EF4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6"/>
    <w:uiPriority w:val="99"/>
    <w:semiHidden/>
    <w:rsid w:val="005A7EF4"/>
    <w:rPr>
      <w:rFonts w:ascii="Verdana" w:hAnsi="Verdana"/>
      <w:color w:val="000000" w:themeColor="text1"/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5A7EF4"/>
    <w:rPr>
      <w:vertAlign w:val="superscript"/>
    </w:rPr>
  </w:style>
  <w:style w:type="character" w:styleId="a8">
    <w:name w:val="Hyperlink"/>
    <w:basedOn w:val="a0"/>
    <w:uiPriority w:val="99"/>
    <w:unhideWhenUsed/>
    <w:rsid w:val="00147C43"/>
    <w:rPr>
      <w:color w:val="5400B8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11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머리글 Char"/>
    <w:basedOn w:val="a0"/>
    <w:link w:val="a9"/>
    <w:uiPriority w:val="99"/>
    <w:rsid w:val="00114864"/>
    <w:rPr>
      <w:rFonts w:ascii="Verdana" w:hAnsi="Verdana"/>
      <w:color w:val="000000" w:themeColor="text1"/>
      <w:sz w:val="19"/>
      <w:szCs w:val="19"/>
      <w:lang w:val="en-GB"/>
    </w:rPr>
  </w:style>
  <w:style w:type="paragraph" w:styleId="aa">
    <w:name w:val="footer"/>
    <w:basedOn w:val="a"/>
    <w:link w:val="Char1"/>
    <w:uiPriority w:val="99"/>
    <w:unhideWhenUsed/>
    <w:rsid w:val="0011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바닥글 Char"/>
    <w:basedOn w:val="a0"/>
    <w:link w:val="aa"/>
    <w:uiPriority w:val="99"/>
    <w:rsid w:val="00114864"/>
    <w:rPr>
      <w:rFonts w:ascii="Verdana" w:hAnsi="Verdana"/>
      <w:color w:val="000000" w:themeColor="text1"/>
      <w:sz w:val="19"/>
      <w:szCs w:val="19"/>
      <w:lang w:val="en-GB"/>
    </w:rPr>
  </w:style>
  <w:style w:type="paragraph" w:customStyle="1" w:styleId="Bullet">
    <w:name w:val="Bullet"/>
    <w:basedOn w:val="a"/>
    <w:qFormat/>
    <w:rsid w:val="00456A21"/>
    <w:pPr>
      <w:numPr>
        <w:numId w:val="14"/>
      </w:numPr>
      <w:spacing w:after="0" w:line="320" w:lineRule="exact"/>
      <w:ind w:left="2637" w:hanging="360"/>
      <w:jc w:val="left"/>
    </w:pPr>
    <w:rPr>
      <w:rFonts w:ascii="Georgia" w:eastAsia="Times" w:hAnsi="Georgia" w:cs="Times New Roman"/>
      <w:color w:val="auto"/>
      <w:sz w:val="20"/>
      <w:szCs w:val="20"/>
      <w:lang w:eastAsia="ko-KR"/>
    </w:rPr>
  </w:style>
  <w:style w:type="paragraph" w:styleId="ab">
    <w:name w:val="Revision"/>
    <w:hidden/>
    <w:uiPriority w:val="99"/>
    <w:semiHidden/>
    <w:rsid w:val="00BE57EB"/>
    <w:rPr>
      <w:rFonts w:ascii="Verdana" w:hAnsi="Verdana"/>
      <w:color w:val="000000" w:themeColor="text1"/>
      <w:sz w:val="19"/>
      <w:szCs w:val="19"/>
      <w:lang w:val="en-GB"/>
    </w:rPr>
  </w:style>
  <w:style w:type="character" w:styleId="ac">
    <w:name w:val="annotation reference"/>
    <w:basedOn w:val="a0"/>
    <w:uiPriority w:val="99"/>
    <w:semiHidden/>
    <w:unhideWhenUsed/>
    <w:rsid w:val="00BE57EB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BE57EB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BE57EB"/>
    <w:rPr>
      <w:rFonts w:ascii="Verdana" w:hAnsi="Verdana"/>
      <w:color w:val="000000" w:themeColor="text1"/>
      <w:sz w:val="19"/>
      <w:szCs w:val="19"/>
      <w:lang w:val="en-GB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E57EB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BE57EB"/>
    <w:rPr>
      <w:rFonts w:ascii="Verdana" w:hAnsi="Verdana"/>
      <w:b/>
      <w:bCs/>
      <w:color w:val="000000" w:themeColor="text1"/>
      <w:sz w:val="19"/>
      <w:szCs w:val="19"/>
      <w:lang w:val="en-GB"/>
    </w:rPr>
  </w:style>
  <w:style w:type="paragraph" w:styleId="af">
    <w:name w:val="List Paragraph"/>
    <w:basedOn w:val="a"/>
    <w:uiPriority w:val="34"/>
    <w:qFormat/>
    <w:rsid w:val="00BE57EB"/>
    <w:pPr>
      <w:ind w:leftChars="400" w:left="800"/>
    </w:pPr>
  </w:style>
  <w:style w:type="paragraph" w:styleId="af0">
    <w:name w:val="endnote text"/>
    <w:basedOn w:val="a"/>
    <w:link w:val="Char4"/>
    <w:uiPriority w:val="99"/>
    <w:semiHidden/>
    <w:unhideWhenUsed/>
    <w:rsid w:val="00CC223E"/>
    <w:pPr>
      <w:snapToGrid w:val="0"/>
      <w:jc w:val="left"/>
    </w:pPr>
  </w:style>
  <w:style w:type="character" w:customStyle="1" w:styleId="Char4">
    <w:name w:val="미주 텍스트 Char"/>
    <w:basedOn w:val="a0"/>
    <w:link w:val="af0"/>
    <w:uiPriority w:val="99"/>
    <w:semiHidden/>
    <w:rsid w:val="00CC223E"/>
    <w:rPr>
      <w:rFonts w:ascii="Verdana" w:hAnsi="Verdana"/>
      <w:color w:val="000000" w:themeColor="text1"/>
      <w:sz w:val="19"/>
      <w:szCs w:val="19"/>
      <w:lang w:val="en-GB"/>
    </w:rPr>
  </w:style>
  <w:style w:type="character" w:styleId="af1">
    <w:name w:val="endnote reference"/>
    <w:basedOn w:val="a0"/>
    <w:uiPriority w:val="99"/>
    <w:semiHidden/>
    <w:unhideWhenUsed/>
    <w:rsid w:val="00CC223E"/>
    <w:rPr>
      <w:vertAlign w:val="superscript"/>
    </w:rPr>
  </w:style>
  <w:style w:type="paragraph" w:styleId="af2">
    <w:name w:val="Balloon Text"/>
    <w:basedOn w:val="a"/>
    <w:link w:val="Char5"/>
    <w:uiPriority w:val="99"/>
    <w:semiHidden/>
    <w:unhideWhenUsed/>
    <w:rsid w:val="009066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2"/>
    <w:uiPriority w:val="99"/>
    <w:semiHidden/>
    <w:rsid w:val="00906610"/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</w:style>
  <w:style w:type="paragraph" w:styleId="3">
    <w:name w:val="Body Text 3"/>
    <w:basedOn w:val="a"/>
    <w:link w:val="3Char"/>
    <w:rsid w:val="00924913"/>
    <w:pPr>
      <w:spacing w:after="240" w:line="240" w:lineRule="auto"/>
      <w:jc w:val="left"/>
    </w:pPr>
    <w:rPr>
      <w:rFonts w:ascii="Times New Roman" w:eastAsia="MS Mincho" w:hAnsi="Times New Roman" w:cs="Times New Roman"/>
      <w:color w:val="auto"/>
      <w:sz w:val="24"/>
      <w:szCs w:val="24"/>
      <w:lang w:val="en-US"/>
    </w:rPr>
  </w:style>
  <w:style w:type="character" w:customStyle="1" w:styleId="3Char">
    <w:name w:val="본문 3 Char"/>
    <w:basedOn w:val="a0"/>
    <w:link w:val="3"/>
    <w:rsid w:val="00924913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924913"/>
  </w:style>
  <w:style w:type="paragraph" w:customStyle="1" w:styleId="Default">
    <w:name w:val="Default"/>
    <w:rsid w:val="00AE3B63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mailto:sym@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296817\OneDrive%20-%20Sanofi\2.%20PRESS%20RELEASES\BRANDING\220121_SN_PR_TEMPLATE_COUNTRY.dotx" TargetMode="External"/></Relationships>
</file>

<file path=word/theme/theme1.xml><?xml version="1.0" encoding="utf-8"?>
<a:theme xmlns:a="http://schemas.openxmlformats.org/drawingml/2006/main" name="Thème Office">
  <a:themeElements>
    <a:clrScheme name="00. Sanofi">
      <a:dk1>
        <a:sysClr val="windowText" lastClr="000000"/>
      </a:dk1>
      <a:lt1>
        <a:sysClr val="window" lastClr="FFFFFF"/>
      </a:lt1>
      <a:dk2>
        <a:srgbClr val="F4F2F6"/>
      </a:dk2>
      <a:lt2>
        <a:srgbClr val="F5F5F5"/>
      </a:lt2>
      <a:accent1>
        <a:srgbClr val="23004C"/>
      </a:accent1>
      <a:accent2>
        <a:srgbClr val="7A00E6"/>
      </a:accent2>
      <a:accent3>
        <a:srgbClr val="ED6C4E"/>
      </a:accent3>
      <a:accent4>
        <a:srgbClr val="62D488"/>
      </a:accent4>
      <a:accent5>
        <a:srgbClr val="F6C243"/>
      </a:accent5>
      <a:accent6>
        <a:srgbClr val="CA99F5"/>
      </a:accent6>
      <a:hlink>
        <a:srgbClr val="5400B8"/>
      </a:hlink>
      <a:folHlink>
        <a:srgbClr val="C492FF"/>
      </a:folHlink>
    </a:clrScheme>
    <a:fontScheme name="00. Sanofi Syste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0DE3B29BA4D8C48B1581D2803FB14A7" ma:contentTypeVersion="13" ma:contentTypeDescription="새 문서를 만듭니다." ma:contentTypeScope="" ma:versionID="7485fe2582f120ed3a7aa62291684182">
  <xsd:schema xmlns:xsd="http://www.w3.org/2001/XMLSchema" xmlns:xs="http://www.w3.org/2001/XMLSchema" xmlns:p="http://schemas.microsoft.com/office/2006/metadata/properties" xmlns:ns2="539334fe-7351-44ff-afe4-370effcc678a" xmlns:ns3="7fffe663-2b87-4a60-af84-fda457104069" targetNamespace="http://schemas.microsoft.com/office/2006/metadata/properties" ma:root="true" ma:fieldsID="1c83b80e8ce1c3b0fc1d6b9116f37de0" ns2:_="" ns3:_="">
    <xsd:import namespace="539334fe-7351-44ff-afe4-370effcc678a"/>
    <xsd:import namespace="7fffe663-2b87-4a60-af84-fda457104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34fe-7351-44ff-afe4-370effcc6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e663-2b87-4a60-af84-fda457104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22C3-51BF-4811-89E6-BCB7ABD7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3F006-31DD-4BB2-A2A7-15F1BE25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34fe-7351-44ff-afe4-370effcc678a"/>
    <ds:schemaRef ds:uri="7fffe663-2b87-4a60-af84-fda457104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422CF-3039-4369-A271-438039FAF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38AB3-1B42-457E-8D92-264F2BC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220121_SN_PR_TEMPLATE_COUNTRY.dotx</Template>
  <TotalTime>14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Rouault, Victor /FR</dc:creator>
  <cp:keywords/>
  <dc:description/>
  <cp:lastModifiedBy>Yeonsun Kim</cp:lastModifiedBy>
  <cp:revision>21</cp:revision>
  <dcterms:created xsi:type="dcterms:W3CDTF">2022-04-19T07:08:00Z</dcterms:created>
  <dcterms:modified xsi:type="dcterms:W3CDTF">2022-04-25T08:20:00Z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0x010100B0DE3B29BA4D8C48B1581D2803FB14A7</vt:lpwstr>
  </property>
</Properties>
</file>